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1BCB" w:rsidRPr="00907890" w:rsidRDefault="00E31BCB" w:rsidP="00907890">
      <w:pPr>
        <w:pStyle w:val="1"/>
        <w:shd w:val="clear" w:color="auto" w:fill="DBE5F1" w:themeFill="accent1" w:themeFillTint="33"/>
        <w:spacing w:line="360" w:lineRule="auto"/>
        <w:rPr>
          <w:rFonts w:cs="Times New Roman"/>
          <w:b w:val="0"/>
          <w:sz w:val="28"/>
          <w:szCs w:val="28"/>
          <w:lang w:val="en-US"/>
        </w:rPr>
      </w:pPr>
      <w:bookmarkStart w:id="0" w:name="_Toc464631104"/>
      <w:bookmarkStart w:id="1" w:name="_Toc464692572"/>
      <w:bookmarkStart w:id="2" w:name="_Toc464692613"/>
      <w:r w:rsidRPr="00907890">
        <w:rPr>
          <w:rFonts w:cs="Times New Roman"/>
          <w:bCs/>
          <w:color w:val="000000" w:themeColor="text1"/>
          <w:sz w:val="28"/>
          <w:szCs w:val="28"/>
          <w:lang w:val="uz-Cyrl-UZ"/>
        </w:rPr>
        <w:t>7-MAVZU.</w:t>
      </w:r>
      <w:r w:rsidRPr="00907890">
        <w:rPr>
          <w:rFonts w:cs="Times New Roman"/>
          <w:bCs/>
          <w:color w:val="000000" w:themeColor="text1"/>
          <w:sz w:val="28"/>
          <w:szCs w:val="28"/>
          <w:lang w:val="uz-Cyrl-UZ"/>
        </w:rPr>
        <w:br/>
      </w:r>
      <w:r w:rsidRPr="00907890">
        <w:rPr>
          <w:rFonts w:cs="Times New Roman"/>
          <w:sz w:val="28"/>
          <w:szCs w:val="28"/>
          <w:lang w:val="uz-Cyrl-UZ"/>
        </w:rPr>
        <w:t>AXBOROT TEXNOLOGIYALARI TUSHUNCHASI VA ULARNING TURLARI</w:t>
      </w:r>
      <w:r w:rsidRPr="00907890">
        <w:rPr>
          <w:rFonts w:cs="Times New Roman"/>
          <w:b w:val="0"/>
          <w:sz w:val="28"/>
          <w:szCs w:val="28"/>
          <w:lang w:val="en-US"/>
        </w:rPr>
        <w:t>.</w:t>
      </w:r>
      <w:bookmarkEnd w:id="0"/>
      <w:bookmarkEnd w:id="1"/>
      <w:bookmarkEnd w:id="2"/>
    </w:p>
    <w:p w:rsidR="00E31BCB" w:rsidRPr="00907890" w:rsidRDefault="00E31BCB" w:rsidP="00907890">
      <w:pPr>
        <w:spacing w:line="360" w:lineRule="auto"/>
        <w:jc w:val="center"/>
        <w:rPr>
          <w:b/>
          <w:sz w:val="28"/>
          <w:szCs w:val="28"/>
          <w:lang w:val="uz-Cyrl-UZ"/>
        </w:rPr>
      </w:pPr>
      <w:r w:rsidRPr="00907890">
        <w:rPr>
          <w:b/>
          <w:noProof/>
          <w:sz w:val="28"/>
          <w:szCs w:val="28"/>
        </w:rPr>
        <mc:AlternateContent>
          <mc:Choice Requires="wps">
            <w:drawing>
              <wp:inline distT="0" distB="0" distL="0" distR="0" wp14:anchorId="67192818" wp14:editId="4B2418E7">
                <wp:extent cx="4857750" cy="1219200"/>
                <wp:effectExtent l="0" t="0" r="19050" b="19050"/>
                <wp:docPr id="2369" name="Двойные круглые скобки 2369"/>
                <wp:cNvGraphicFramePr/>
                <a:graphic xmlns:a="http://schemas.openxmlformats.org/drawingml/2006/main">
                  <a:graphicData uri="http://schemas.microsoft.com/office/word/2010/wordprocessingShape">
                    <wps:wsp>
                      <wps:cNvSpPr/>
                      <wps:spPr>
                        <a:xfrm>
                          <a:off x="0" y="0"/>
                          <a:ext cx="4857750" cy="1219200"/>
                        </a:xfrm>
                        <a:prstGeom prst="bracketPair">
                          <a:avLst/>
                        </a:prstGeom>
                        <a:ln w="12700"/>
                      </wps:spPr>
                      <wps:style>
                        <a:lnRef idx="1">
                          <a:schemeClr val="accent1"/>
                        </a:lnRef>
                        <a:fillRef idx="0">
                          <a:schemeClr val="accent1"/>
                        </a:fillRef>
                        <a:effectRef idx="0">
                          <a:schemeClr val="accent1"/>
                        </a:effectRef>
                        <a:fontRef idx="minor">
                          <a:schemeClr val="tx1"/>
                        </a:fontRef>
                      </wps:style>
                      <wps:txbx>
                        <w:txbxContent>
                          <w:p w:rsidR="00E31BCB" w:rsidRPr="00815965" w:rsidRDefault="00E31BCB" w:rsidP="00E31BCB">
                            <w:pPr>
                              <w:tabs>
                                <w:tab w:val="right" w:leader="dot" w:pos="9071"/>
                              </w:tabs>
                              <w:ind w:left="720"/>
                              <w:jc w:val="center"/>
                              <w:rPr>
                                <w:b/>
                                <w:lang w:val="uz-Cyrl-UZ"/>
                              </w:rPr>
                            </w:pPr>
                            <w:r w:rsidRPr="00815965">
                              <w:rPr>
                                <w:b/>
                                <w:lang w:val="uz-Cyrl-UZ"/>
                              </w:rPr>
                              <w:t xml:space="preserve">Reja: </w:t>
                            </w:r>
                          </w:p>
                          <w:p w:rsidR="00E31BCB" w:rsidRPr="00514AE4" w:rsidRDefault="00E31BCB" w:rsidP="00E31BCB">
                            <w:pPr>
                              <w:pStyle w:val="a3"/>
                              <w:numPr>
                                <w:ilvl w:val="0"/>
                                <w:numId w:val="2"/>
                              </w:numPr>
                              <w:rPr>
                                <w:rFonts w:ascii="Times New Roman" w:hAnsi="Times New Roman" w:cs="Times New Roman"/>
                                <w:sz w:val="24"/>
                                <w:lang w:val="en-US"/>
                              </w:rPr>
                            </w:pPr>
                            <w:r w:rsidRPr="00514AE4">
                              <w:rPr>
                                <w:rFonts w:ascii="Times New Roman" w:hAnsi="Times New Roman" w:cs="Times New Roman"/>
                                <w:sz w:val="24"/>
                                <w:lang w:val="en-US"/>
                              </w:rPr>
                              <w:t xml:space="preserve">Texnologiya tushunchasi. </w:t>
                            </w:r>
                          </w:p>
                          <w:p w:rsidR="00E31BCB" w:rsidRPr="00514AE4" w:rsidRDefault="00E31BCB" w:rsidP="00E31BCB">
                            <w:pPr>
                              <w:pStyle w:val="a3"/>
                              <w:numPr>
                                <w:ilvl w:val="0"/>
                                <w:numId w:val="2"/>
                              </w:numPr>
                              <w:rPr>
                                <w:rFonts w:ascii="Times New Roman" w:hAnsi="Times New Roman" w:cs="Times New Roman"/>
                                <w:sz w:val="24"/>
                                <w:lang w:val="en-US"/>
                              </w:rPr>
                            </w:pPr>
                            <w:r w:rsidRPr="00514AE4">
                              <w:rPr>
                                <w:rFonts w:ascii="Times New Roman" w:hAnsi="Times New Roman" w:cs="Times New Roman"/>
                                <w:sz w:val="24"/>
                                <w:lang w:val="en-US"/>
                              </w:rPr>
                              <w:t xml:space="preserve">Axborot texnologiyalari </w:t>
                            </w:r>
                            <w:proofErr w:type="gramStart"/>
                            <w:r w:rsidRPr="00514AE4">
                              <w:rPr>
                                <w:rFonts w:ascii="Times New Roman" w:hAnsi="Times New Roman" w:cs="Times New Roman"/>
                                <w:sz w:val="24"/>
                                <w:lang w:val="en-US"/>
                              </w:rPr>
                              <w:t>va</w:t>
                            </w:r>
                            <w:proofErr w:type="gramEnd"/>
                            <w:r w:rsidRPr="00514AE4">
                              <w:rPr>
                                <w:rFonts w:ascii="Times New Roman" w:hAnsi="Times New Roman" w:cs="Times New Roman"/>
                                <w:sz w:val="24"/>
                                <w:lang w:val="en-US"/>
                              </w:rPr>
                              <w:t xml:space="preserve"> ularning turlari. </w:t>
                            </w:r>
                          </w:p>
                          <w:p w:rsidR="00E31BCB" w:rsidRPr="00514AE4" w:rsidRDefault="00E31BCB" w:rsidP="00E31BCB">
                            <w:pPr>
                              <w:pStyle w:val="a3"/>
                              <w:numPr>
                                <w:ilvl w:val="0"/>
                                <w:numId w:val="2"/>
                              </w:numPr>
                              <w:rPr>
                                <w:rFonts w:ascii="Times New Roman" w:hAnsi="Times New Roman" w:cs="Times New Roman"/>
                                <w:sz w:val="24"/>
                                <w:lang w:val="en-US"/>
                              </w:rPr>
                            </w:pPr>
                            <w:r w:rsidRPr="00514AE4">
                              <w:rPr>
                                <w:rFonts w:ascii="Times New Roman" w:hAnsi="Times New Roman" w:cs="Times New Roman"/>
                                <w:sz w:val="24"/>
                                <w:lang w:val="en-US"/>
                              </w:rPr>
                              <w:t xml:space="preserve">Axborot texnologiyalarining rivojlanish bosqichlari. </w:t>
                            </w:r>
                          </w:p>
                          <w:p w:rsidR="00E31BCB" w:rsidRPr="00514AE4" w:rsidRDefault="00E31BCB" w:rsidP="00E31BCB">
                            <w:pPr>
                              <w:pStyle w:val="a3"/>
                              <w:numPr>
                                <w:ilvl w:val="0"/>
                                <w:numId w:val="2"/>
                              </w:numPr>
                              <w:rPr>
                                <w:rFonts w:ascii="Times New Roman" w:hAnsi="Times New Roman" w:cs="Times New Roman"/>
                              </w:rPr>
                            </w:pPr>
                            <w:r w:rsidRPr="00514AE4">
                              <w:rPr>
                                <w:rFonts w:ascii="Times New Roman" w:hAnsi="Times New Roman" w:cs="Times New Roman"/>
                                <w:sz w:val="24"/>
                                <w:lang w:val="en-US"/>
                              </w:rPr>
                              <w:t>Axborot texnologiyalarining ta'minoti.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Двойные круглые скобки 2369" o:spid="_x0000_s1026" type="#_x0000_t185" style="width:382.5pt;height:9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" strokecolor="#4579b8 [3044]" strokeweight="1pt">
                <v:textbox>
                  <w:txbxContent>
                    <w:p w:rsidR="00E31BCB" w:rsidRPr="00815965" w:rsidRDefault="00E31BCB" w:rsidP="00E31BCB">
                      <w:pPr>
                        <w:tabs>
                          <w:tab w:val="right" w:leader="dot" w:pos="9071"/>
                        </w:tabs>
                        <w:ind w:left="720"/>
                        <w:jc w:val="center"/>
                        <w:rPr>
                          <w:b/>
                          <w:lang w:val="uz-Cyrl-UZ"/>
                        </w:rPr>
                      </w:pPr>
                      <w:r w:rsidRPr="00815965">
                        <w:rPr>
                          <w:b/>
                          <w:lang w:val="uz-Cyrl-UZ"/>
                        </w:rPr>
                        <w:t xml:space="preserve">Reja: </w:t>
                      </w:r>
                    </w:p>
                    <w:p w:rsidR="00E31BCB" w:rsidRPr="00514AE4" w:rsidRDefault="00E31BCB" w:rsidP="00E31BCB">
                      <w:pPr>
                        <w:pStyle w:val="a3"/>
                        <w:numPr>
                          <w:ilvl w:val="0"/>
                          <w:numId w:val="2"/>
                        </w:numPr>
                        <w:rPr>
                          <w:rFonts w:ascii="Times New Roman" w:hAnsi="Times New Roman" w:cs="Times New Roman"/>
                          <w:sz w:val="24"/>
                          <w:lang w:val="en-US"/>
                        </w:rPr>
                      </w:pPr>
                      <w:r w:rsidRPr="00514AE4">
                        <w:rPr>
                          <w:rFonts w:ascii="Times New Roman" w:hAnsi="Times New Roman" w:cs="Times New Roman"/>
                          <w:sz w:val="24"/>
                          <w:lang w:val="en-US"/>
                        </w:rPr>
                        <w:t xml:space="preserve">Texnologiya tushunchasi. </w:t>
                      </w:r>
                    </w:p>
                    <w:p w:rsidR="00E31BCB" w:rsidRPr="00514AE4" w:rsidRDefault="00E31BCB" w:rsidP="00E31BCB">
                      <w:pPr>
                        <w:pStyle w:val="a3"/>
                        <w:numPr>
                          <w:ilvl w:val="0"/>
                          <w:numId w:val="2"/>
                        </w:numPr>
                        <w:rPr>
                          <w:rFonts w:ascii="Times New Roman" w:hAnsi="Times New Roman" w:cs="Times New Roman"/>
                          <w:sz w:val="24"/>
                          <w:lang w:val="en-US"/>
                        </w:rPr>
                      </w:pPr>
                      <w:r w:rsidRPr="00514AE4">
                        <w:rPr>
                          <w:rFonts w:ascii="Times New Roman" w:hAnsi="Times New Roman" w:cs="Times New Roman"/>
                          <w:sz w:val="24"/>
                          <w:lang w:val="en-US"/>
                        </w:rPr>
                        <w:t xml:space="preserve">Axborot texnologiyalari </w:t>
                      </w:r>
                      <w:proofErr w:type="gramStart"/>
                      <w:r w:rsidRPr="00514AE4">
                        <w:rPr>
                          <w:rFonts w:ascii="Times New Roman" w:hAnsi="Times New Roman" w:cs="Times New Roman"/>
                          <w:sz w:val="24"/>
                          <w:lang w:val="en-US"/>
                        </w:rPr>
                        <w:t>va</w:t>
                      </w:r>
                      <w:proofErr w:type="gramEnd"/>
                      <w:r w:rsidRPr="00514AE4">
                        <w:rPr>
                          <w:rFonts w:ascii="Times New Roman" w:hAnsi="Times New Roman" w:cs="Times New Roman"/>
                          <w:sz w:val="24"/>
                          <w:lang w:val="en-US"/>
                        </w:rPr>
                        <w:t xml:space="preserve"> ularning turlari. </w:t>
                      </w:r>
                    </w:p>
                    <w:p w:rsidR="00E31BCB" w:rsidRPr="00514AE4" w:rsidRDefault="00E31BCB" w:rsidP="00E31BCB">
                      <w:pPr>
                        <w:pStyle w:val="a3"/>
                        <w:numPr>
                          <w:ilvl w:val="0"/>
                          <w:numId w:val="2"/>
                        </w:numPr>
                        <w:rPr>
                          <w:rFonts w:ascii="Times New Roman" w:hAnsi="Times New Roman" w:cs="Times New Roman"/>
                          <w:sz w:val="24"/>
                          <w:lang w:val="en-US"/>
                        </w:rPr>
                      </w:pPr>
                      <w:r w:rsidRPr="00514AE4">
                        <w:rPr>
                          <w:rFonts w:ascii="Times New Roman" w:hAnsi="Times New Roman" w:cs="Times New Roman"/>
                          <w:sz w:val="24"/>
                          <w:lang w:val="en-US"/>
                        </w:rPr>
                        <w:t xml:space="preserve">Axborot texnologiyalarining rivojlanish bosqichlari. </w:t>
                      </w:r>
                    </w:p>
                    <w:p w:rsidR="00E31BCB" w:rsidRPr="00514AE4" w:rsidRDefault="00E31BCB" w:rsidP="00E31BCB">
                      <w:pPr>
                        <w:pStyle w:val="a3"/>
                        <w:numPr>
                          <w:ilvl w:val="0"/>
                          <w:numId w:val="2"/>
                        </w:numPr>
                        <w:rPr>
                          <w:rFonts w:ascii="Times New Roman" w:hAnsi="Times New Roman" w:cs="Times New Roman"/>
                        </w:rPr>
                      </w:pPr>
                      <w:r w:rsidRPr="00514AE4">
                        <w:rPr>
                          <w:rFonts w:ascii="Times New Roman" w:hAnsi="Times New Roman" w:cs="Times New Roman"/>
                          <w:sz w:val="24"/>
                          <w:lang w:val="en-US"/>
                        </w:rPr>
                        <w:t>Axborot texnologiyalarining ta'minoti.</w:t>
                      </w:r>
                    </w:p>
                  </w:txbxContent>
                </v:textbox>
                <w10:anchorlock/>
              </v:shape>
            </w:pict>
          </mc:Fallback>
        </mc:AlternateContent>
      </w:r>
    </w:p>
    <w:p w:rsidR="00E31BCB" w:rsidRPr="00907890" w:rsidRDefault="00E31BCB" w:rsidP="00907890">
      <w:pPr>
        <w:pStyle w:val="a3"/>
        <w:spacing w:after="0" w:line="360" w:lineRule="auto"/>
        <w:ind w:left="0"/>
        <w:jc w:val="center"/>
        <w:rPr>
          <w:rFonts w:ascii="Times New Roman" w:hAnsi="Times New Roman" w:cs="Times New Roman"/>
          <w:b/>
          <w:sz w:val="28"/>
          <w:szCs w:val="28"/>
          <w:lang w:val="en-US"/>
        </w:rPr>
      </w:pPr>
      <w:r w:rsidRPr="00907890">
        <w:rPr>
          <w:rFonts w:ascii="Times New Roman" w:hAnsi="Times New Roman" w:cs="Times New Roman"/>
          <w:b/>
          <w:noProof/>
          <w:sz w:val="28"/>
          <w:szCs w:val="28"/>
          <w:lang w:eastAsia="ru-RU"/>
        </w:rPr>
        <mc:AlternateContent>
          <mc:Choice Requires="wps">
            <w:drawing>
              <wp:inline distT="0" distB="0" distL="0" distR="0" wp14:anchorId="42DC3D3F" wp14:editId="16265FDF">
                <wp:extent cx="5895975" cy="876300"/>
                <wp:effectExtent l="0" t="19050" r="28575" b="19050"/>
                <wp:docPr id="2370" name="Выноска со стрелкой вверх 2370"/>
                <wp:cNvGraphicFramePr/>
                <a:graphic xmlns:a="http://schemas.openxmlformats.org/drawingml/2006/main">
                  <a:graphicData uri="http://schemas.microsoft.com/office/word/2010/wordprocessingShape">
                    <wps:wsp>
                      <wps:cNvSpPr/>
                      <wps:spPr>
                        <a:xfrm>
                          <a:off x="0" y="0"/>
                          <a:ext cx="5895975" cy="876300"/>
                        </a:xfrm>
                        <a:prstGeom prst="upArrowCallout">
                          <a:avLst>
                            <a:gd name="adj1" fmla="val 19445"/>
                            <a:gd name="adj2" fmla="val 25000"/>
                            <a:gd name="adj3" fmla="val 11806"/>
                            <a:gd name="adj4" fmla="val 83032"/>
                          </a:avLst>
                        </a:prstGeom>
                        <a:ln w="12700"/>
                      </wps:spPr>
                      <wps:style>
                        <a:lnRef idx="1">
                          <a:schemeClr val="accent1"/>
                        </a:lnRef>
                        <a:fillRef idx="0">
                          <a:schemeClr val="accent1"/>
                        </a:fillRef>
                        <a:effectRef idx="0">
                          <a:schemeClr val="accent1"/>
                        </a:effectRef>
                        <a:fontRef idx="minor">
                          <a:schemeClr val="tx1"/>
                        </a:fontRef>
                      </wps:style>
                      <wps:txbx>
                        <w:txbxContent>
                          <w:p w:rsidR="00E31BCB" w:rsidRPr="001D32A9" w:rsidRDefault="00E31BCB" w:rsidP="00E31BCB">
                            <w:pPr>
                              <w:ind w:firstLine="567"/>
                              <w:rPr>
                                <w:lang w:val="en-US"/>
                              </w:rPr>
                            </w:pPr>
                            <w:r w:rsidRPr="001D32A9">
                              <w:rPr>
                                <w:b/>
                                <w:lang w:val="en-US"/>
                              </w:rPr>
                              <w:t xml:space="preserve">Tayanch iboralar: </w:t>
                            </w:r>
                            <w:r w:rsidRPr="00514AE4">
                              <w:rPr>
                                <w:lang w:val="en-US"/>
                              </w:rPr>
                              <w:t>texnologiya tushunchasi, axborot texnologiyalari, axborot tizimlari, komponentalar, telekommunikatsiya tarmog’i, telekommunikatsiya vositalari, axborot texnologiyalari turlari.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id="_x0000_t79" coordsize="21600,21600" o:spt="79" adj="7200,5400,3600,8100" path="m0@0l@3@0@3@2@1@2,10800,0@4@2@5@2@5@0,21600@0,21600,21600,,21600xe">
                <v:stroke joinstyle="miter"/>
                <v:formulas>
                  <v:f eqn="val #0"/>
                  <v:f eqn="val #1"/>
                  <v:f eqn="val #2"/>
                  <v:f eqn="val #3"/>
                  <v:f eqn="sum 21600 0 #1"/>
                  <v:f eqn="sum 21600 0 #3"/>
                  <v:f eqn="sum #0 21600 0"/>
                  <v:f eqn="prod @6 1 2"/>
                </v:formulas>
                <v:path o:connecttype="custom" o:connectlocs="10800,0;0,@7;10800,21600;21600,@7" o:connectangles="270,180,90,0" textboxrect="0,@0,21600,21600"/>
                <v:handles>
                  <v:h position="topLeft,#0" yrange="@2,21600"/>
                  <v:h position="#1,topLeft" xrange="0,@3"/>
                  <v:h position="#3,#2" xrange="@1,10800" yrange="0,@0"/>
                </v:handles>
              </v:shapetype>
              <v:shape id="Выноска со стрелкой вверх 2370" o:spid="_x0000_s1027" type="#_x0000_t79" style="width:464.25pt;height:6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" adj="3665,9997,2550,10488" filled="f" strokecolor="#4579b8 [3044]" strokeweight="1pt">
                <v:textbox>
                  <w:txbxContent>
                    <w:p w:rsidR="00E31BCB" w:rsidRPr="001D32A9" w:rsidRDefault="00E31BCB" w:rsidP="00E31BCB">
                      <w:pPr>
                        <w:ind w:firstLine="567"/>
                        <w:rPr>
                          <w:lang w:val="en-US"/>
                        </w:rPr>
                      </w:pPr>
                      <w:r w:rsidRPr="001D32A9">
                        <w:rPr>
                          <w:b/>
                          <w:lang w:val="en-US"/>
                        </w:rPr>
                        <w:t xml:space="preserve">Tayanch iboralar: </w:t>
                      </w:r>
                      <w:r w:rsidRPr="00514AE4">
                        <w:rPr>
                          <w:lang w:val="en-US"/>
                        </w:rPr>
                        <w:t>texnologiya tushunchasi, axborot texnologiyalari, axborot tizimlari, komponentalar, telekommunikatsiya tarmog’i, telekommunikatsiya vositalari, axborot texnologiyalari turlari.</w:t>
                      </w:r>
                    </w:p>
                  </w:txbxContent>
                </v:textbox>
                <w10:anchorlock/>
              </v:shape>
            </w:pict>
          </mc:Fallback>
        </mc:AlternateContent>
      </w:r>
    </w:p>
    <w:p w:rsidR="00E31BCB" w:rsidRPr="00907890" w:rsidRDefault="00E31BCB" w:rsidP="00907890">
      <w:pPr>
        <w:shd w:val="clear" w:color="auto" w:fill="FFFFFF"/>
        <w:tabs>
          <w:tab w:val="left" w:pos="966"/>
        </w:tabs>
        <w:spacing w:line="360" w:lineRule="auto"/>
        <w:rPr>
          <w:rFonts w:eastAsia="Calibri"/>
          <w:sz w:val="28"/>
          <w:szCs w:val="28"/>
          <w:lang w:val="en-US" w:eastAsia="en-US"/>
        </w:rPr>
      </w:pPr>
    </w:p>
    <w:p w:rsidR="00E31BCB" w:rsidRPr="00907890" w:rsidRDefault="00E31BCB" w:rsidP="00907890">
      <w:pPr>
        <w:spacing w:line="360" w:lineRule="auto"/>
        <w:ind w:firstLine="567"/>
        <w:rPr>
          <w:sz w:val="28"/>
          <w:szCs w:val="28"/>
          <w:lang w:val="en-US"/>
        </w:rPr>
      </w:pPr>
      <w:proofErr w:type="gramStart"/>
      <w:r w:rsidRPr="00907890">
        <w:rPr>
          <w:b/>
          <w:sz w:val="28"/>
          <w:szCs w:val="28"/>
          <w:lang w:val="en-US"/>
        </w:rPr>
        <w:t>Texnologiya</w:t>
      </w:r>
      <w:r w:rsidRPr="00907890">
        <w:rPr>
          <w:b/>
          <w:sz w:val="28"/>
          <w:szCs w:val="28"/>
          <w:lang w:val="uz-Latn-UZ"/>
        </w:rPr>
        <w:t xml:space="preserve"> </w:t>
      </w:r>
      <w:r w:rsidRPr="00907890">
        <w:rPr>
          <w:b/>
          <w:sz w:val="28"/>
          <w:szCs w:val="28"/>
          <w:lang w:val="en-US"/>
        </w:rPr>
        <w:t>(</w:t>
      </w:r>
      <w:r w:rsidRPr="00907890">
        <w:rPr>
          <w:sz w:val="28"/>
          <w:szCs w:val="28"/>
          <w:lang w:val="en-US"/>
        </w:rPr>
        <w:t>yunoncha-techne) so’zidan olingan bo’lib, moxirlik, ustalik, san’at yoki bir ishni uddalay olish demakdir, bu esa jarayondan boshqa narsa emas.</w:t>
      </w:r>
      <w:proofErr w:type="gramEnd"/>
      <w:r w:rsidRPr="00907890">
        <w:rPr>
          <w:sz w:val="28"/>
          <w:szCs w:val="28"/>
          <w:lang w:val="en-US"/>
        </w:rPr>
        <w:t xml:space="preserve"> </w:t>
      </w:r>
      <w:proofErr w:type="gramStart"/>
      <w:r w:rsidRPr="00907890">
        <w:rPr>
          <w:sz w:val="28"/>
          <w:szCs w:val="28"/>
          <w:lang w:val="en-US"/>
        </w:rPr>
        <w:t>Bu aniq bir jarayonga nisbatan qo’llaniladi.</w:t>
      </w:r>
      <w:proofErr w:type="gramEnd"/>
      <w:r w:rsidRPr="00907890">
        <w:rPr>
          <w:sz w:val="28"/>
          <w:szCs w:val="28"/>
          <w:lang w:val="en-US"/>
        </w:rPr>
        <w:t xml:space="preserve"> Jarayonlar esa odamlar tomonidan tanlangan </w:t>
      </w:r>
      <w:proofErr w:type="gramStart"/>
      <w:r w:rsidRPr="00907890">
        <w:rPr>
          <w:sz w:val="28"/>
          <w:szCs w:val="28"/>
          <w:lang w:val="en-US"/>
        </w:rPr>
        <w:t>va</w:t>
      </w:r>
      <w:proofErr w:type="gramEnd"/>
      <w:r w:rsidRPr="00907890">
        <w:rPr>
          <w:sz w:val="28"/>
          <w:szCs w:val="28"/>
          <w:lang w:val="en-US"/>
        </w:rPr>
        <w:t xml:space="preserve"> belgilangan strategiya asosida va turli vositalarni, usullarni qo’llab amalga oshiriladi.</w:t>
      </w:r>
    </w:p>
    <w:p w:rsidR="00E31BCB" w:rsidRPr="00907890" w:rsidRDefault="00E31BCB" w:rsidP="00907890">
      <w:pPr>
        <w:spacing w:line="360" w:lineRule="auto"/>
        <w:ind w:firstLine="567"/>
        <w:rPr>
          <w:sz w:val="28"/>
          <w:szCs w:val="28"/>
          <w:lang w:val="en-US"/>
        </w:rPr>
      </w:pPr>
      <w:r w:rsidRPr="00907890">
        <w:rPr>
          <w:b/>
          <w:sz w:val="28"/>
          <w:szCs w:val="28"/>
          <w:lang w:val="en-US"/>
        </w:rPr>
        <w:t xml:space="preserve"> Axborot texnologiyasi</w:t>
      </w:r>
      <w:r w:rsidRPr="00907890">
        <w:rPr>
          <w:sz w:val="28"/>
          <w:szCs w:val="28"/>
          <w:lang w:val="en-US"/>
        </w:rPr>
        <w:t xml:space="preserve">- axborotni to’plash, saqlash, izlash, unga ishlov berish </w:t>
      </w:r>
      <w:proofErr w:type="gramStart"/>
      <w:r w:rsidRPr="00907890">
        <w:rPr>
          <w:sz w:val="28"/>
          <w:szCs w:val="28"/>
          <w:lang w:val="en-US"/>
        </w:rPr>
        <w:t>va</w:t>
      </w:r>
      <w:proofErr w:type="gramEnd"/>
      <w:r w:rsidRPr="00907890">
        <w:rPr>
          <w:sz w:val="28"/>
          <w:szCs w:val="28"/>
          <w:lang w:val="en-US"/>
        </w:rPr>
        <w:t xml:space="preserve"> uni tarqatish uchun foydalaniladigan jami uslublar, qurilmalar, usullar va jarayonlar («Axborotlashtirish to’g’risida» gi qonun, 2-modda).</w:t>
      </w:r>
    </w:p>
    <w:p w:rsidR="00E31BCB" w:rsidRPr="00907890" w:rsidRDefault="00E31BCB" w:rsidP="00907890">
      <w:pPr>
        <w:spacing w:line="360" w:lineRule="auto"/>
        <w:ind w:firstLine="567"/>
        <w:rPr>
          <w:sz w:val="28"/>
          <w:szCs w:val="28"/>
          <w:lang w:val="en-US"/>
        </w:rPr>
      </w:pPr>
      <w:r w:rsidRPr="00907890">
        <w:rPr>
          <w:sz w:val="28"/>
          <w:szCs w:val="28"/>
          <w:lang w:val="en-US"/>
        </w:rPr>
        <w:t xml:space="preserve"> Bundan tashqari axborot texnologiyalariga turli manbalarda turlicha ta’riflab keltirilgan:</w:t>
      </w:r>
    </w:p>
    <w:p w:rsidR="00E31BCB" w:rsidRPr="00907890" w:rsidRDefault="00E31BCB" w:rsidP="00907890">
      <w:pPr>
        <w:numPr>
          <w:ilvl w:val="0"/>
          <w:numId w:val="3"/>
        </w:numPr>
        <w:tabs>
          <w:tab w:val="clear" w:pos="720"/>
          <w:tab w:val="num" w:pos="284"/>
        </w:tabs>
        <w:spacing w:line="360" w:lineRule="auto"/>
        <w:ind w:left="0" w:firstLine="567"/>
        <w:rPr>
          <w:sz w:val="28"/>
          <w:szCs w:val="28"/>
          <w:lang w:val="en-US"/>
        </w:rPr>
      </w:pPr>
      <w:r w:rsidRPr="00907890">
        <w:rPr>
          <w:sz w:val="28"/>
          <w:szCs w:val="28"/>
          <w:lang w:val="en-US"/>
        </w:rPr>
        <w:t xml:space="preserve">Ma’lumotlarni to’plash, ularga ishlov berish, saqlash, uzatish, </w:t>
      </w:r>
      <w:proofErr w:type="gramStart"/>
      <w:r w:rsidRPr="00907890">
        <w:rPr>
          <w:sz w:val="28"/>
          <w:szCs w:val="28"/>
          <w:lang w:val="en-US"/>
        </w:rPr>
        <w:t>va</w:t>
      </w:r>
      <w:proofErr w:type="gramEnd"/>
      <w:r w:rsidRPr="00907890">
        <w:rPr>
          <w:sz w:val="28"/>
          <w:szCs w:val="28"/>
          <w:lang w:val="en-US"/>
        </w:rPr>
        <w:t xml:space="preserve"> ulardan foydalanish jarayonida hisoblash texnikasidan foydalanish yo’llari, usullari va uslublari.</w:t>
      </w:r>
    </w:p>
    <w:p w:rsidR="00E31BCB" w:rsidRPr="00907890" w:rsidRDefault="00E31BCB" w:rsidP="00907890">
      <w:pPr>
        <w:numPr>
          <w:ilvl w:val="0"/>
          <w:numId w:val="3"/>
        </w:numPr>
        <w:tabs>
          <w:tab w:val="clear" w:pos="720"/>
          <w:tab w:val="num" w:pos="284"/>
        </w:tabs>
        <w:spacing w:line="360" w:lineRule="auto"/>
        <w:ind w:left="0" w:firstLine="567"/>
        <w:rPr>
          <w:sz w:val="28"/>
          <w:szCs w:val="28"/>
          <w:lang w:val="en-US"/>
        </w:rPr>
      </w:pPr>
      <w:r w:rsidRPr="00907890">
        <w:rPr>
          <w:sz w:val="28"/>
          <w:szCs w:val="28"/>
          <w:lang w:val="en-US"/>
        </w:rPr>
        <w:t xml:space="preserve">Hujjatlashtirilgan axborot, jumladan dasturli vositalarga ishlov berishning </w:t>
      </w:r>
      <w:proofErr w:type="gramStart"/>
      <w:r w:rsidRPr="00907890">
        <w:rPr>
          <w:sz w:val="28"/>
          <w:szCs w:val="28"/>
          <w:lang w:val="en-US"/>
        </w:rPr>
        <w:t>jami</w:t>
      </w:r>
      <w:proofErr w:type="gramEnd"/>
      <w:r w:rsidRPr="00907890">
        <w:rPr>
          <w:sz w:val="28"/>
          <w:szCs w:val="28"/>
          <w:lang w:val="en-US"/>
        </w:rPr>
        <w:t xml:space="preserve"> uslublari, yo’llari, usullari va vositalari hamda ulardan foydalanishning belgilangan tartibi.</w:t>
      </w:r>
    </w:p>
    <w:p w:rsidR="00E31BCB" w:rsidRPr="00907890" w:rsidRDefault="00E31BCB" w:rsidP="00907890">
      <w:pPr>
        <w:numPr>
          <w:ilvl w:val="0"/>
          <w:numId w:val="3"/>
        </w:numPr>
        <w:tabs>
          <w:tab w:val="clear" w:pos="720"/>
          <w:tab w:val="num" w:pos="284"/>
        </w:tabs>
        <w:spacing w:line="360" w:lineRule="auto"/>
        <w:ind w:left="0" w:firstLine="567"/>
        <w:rPr>
          <w:sz w:val="28"/>
          <w:szCs w:val="28"/>
          <w:lang w:val="en-US"/>
        </w:rPr>
      </w:pPr>
      <w:r w:rsidRPr="00907890">
        <w:rPr>
          <w:sz w:val="28"/>
          <w:szCs w:val="28"/>
          <w:lang w:val="en-US"/>
        </w:rPr>
        <w:t>Inson faoliyatining turli sohalarida axborot mahsulotini ishlab chiqarishda axborot jarayonlarini amalga oshirishning jami usullari;</w:t>
      </w:r>
    </w:p>
    <w:p w:rsidR="00E31BCB" w:rsidRPr="00907890" w:rsidRDefault="00E31BCB" w:rsidP="00907890">
      <w:pPr>
        <w:spacing w:line="360" w:lineRule="auto"/>
        <w:ind w:firstLine="567"/>
        <w:rPr>
          <w:sz w:val="28"/>
          <w:szCs w:val="28"/>
          <w:lang w:val="en-US"/>
        </w:rPr>
      </w:pPr>
      <w:r w:rsidRPr="00907890">
        <w:rPr>
          <w:sz w:val="28"/>
          <w:szCs w:val="28"/>
          <w:lang w:val="en-US"/>
        </w:rPr>
        <w:lastRenderedPageBreak/>
        <w:t xml:space="preserve"> Keng ma’noda axborot texnologiyasi misolida idora cho’tidan foydalanish </w:t>
      </w:r>
      <w:proofErr w:type="gramStart"/>
      <w:r w:rsidRPr="00907890">
        <w:rPr>
          <w:sz w:val="28"/>
          <w:szCs w:val="28"/>
          <w:lang w:val="en-US"/>
        </w:rPr>
        <w:t>va</w:t>
      </w:r>
      <w:proofErr w:type="gramEnd"/>
      <w:r w:rsidRPr="00907890">
        <w:rPr>
          <w:sz w:val="28"/>
          <w:szCs w:val="28"/>
          <w:lang w:val="en-US"/>
        </w:rPr>
        <w:t xml:space="preserve"> kitoblarni bosib chiqarishni ko’rsatish mumkin. Tor ma’noda «axborot texnologiyasi» atamasi axborotga ishlov berish uchun ushbu axborotdan foydalanuvchi jarayonlarning sermehnatligini kamaytirish </w:t>
      </w:r>
      <w:proofErr w:type="gramStart"/>
      <w:r w:rsidRPr="00907890">
        <w:rPr>
          <w:sz w:val="28"/>
          <w:szCs w:val="28"/>
          <w:lang w:val="en-US"/>
        </w:rPr>
        <w:t>va</w:t>
      </w:r>
      <w:proofErr w:type="gramEnd"/>
      <w:r w:rsidRPr="00907890">
        <w:rPr>
          <w:sz w:val="28"/>
          <w:szCs w:val="28"/>
          <w:lang w:val="en-US"/>
        </w:rPr>
        <w:t xml:space="preserve"> ularning ishonchliligini va tezkorligini oshirish maqsadida zamonaviy texnikalardan optimal foydalanish bilan bog’liqdir.</w:t>
      </w:r>
    </w:p>
    <w:p w:rsidR="00E31BCB" w:rsidRPr="00907890" w:rsidRDefault="00E31BCB" w:rsidP="00907890">
      <w:pPr>
        <w:spacing w:line="360" w:lineRule="auto"/>
        <w:ind w:firstLine="567"/>
        <w:rPr>
          <w:sz w:val="28"/>
          <w:szCs w:val="28"/>
          <w:lang w:val="en-US"/>
        </w:rPr>
      </w:pPr>
      <w:r w:rsidRPr="00907890">
        <w:rPr>
          <w:b/>
          <w:sz w:val="28"/>
          <w:szCs w:val="28"/>
          <w:lang w:val="en-US"/>
        </w:rPr>
        <w:t xml:space="preserve"> </w:t>
      </w:r>
      <w:proofErr w:type="gramStart"/>
      <w:r w:rsidRPr="00907890">
        <w:rPr>
          <w:b/>
          <w:sz w:val="28"/>
          <w:szCs w:val="28"/>
          <w:lang w:val="en-US"/>
        </w:rPr>
        <w:t>Moddiy ishlab chiqarish texnologiyalarining maqsadi -</w:t>
      </w:r>
      <w:r w:rsidRPr="00907890">
        <w:rPr>
          <w:sz w:val="28"/>
          <w:szCs w:val="28"/>
          <w:lang w:val="en-US"/>
        </w:rPr>
        <w:t xml:space="preserve"> inson yoki tizim ehtiyojlarini qondiruvchi mahsulotlarni ishlab chiqarishdir.</w:t>
      </w:r>
      <w:proofErr w:type="gramEnd"/>
    </w:p>
    <w:p w:rsidR="00E31BCB" w:rsidRPr="00907890" w:rsidRDefault="00E31BCB" w:rsidP="00907890">
      <w:pPr>
        <w:spacing w:line="360" w:lineRule="auto"/>
        <w:ind w:firstLine="567"/>
        <w:rPr>
          <w:sz w:val="28"/>
          <w:szCs w:val="28"/>
          <w:lang w:val="en-US"/>
        </w:rPr>
      </w:pPr>
      <w:r w:rsidRPr="00907890">
        <w:rPr>
          <w:sz w:val="28"/>
          <w:szCs w:val="28"/>
          <w:lang w:val="en-US"/>
        </w:rPr>
        <w:t xml:space="preserve"> </w:t>
      </w:r>
      <w:r w:rsidRPr="00907890">
        <w:rPr>
          <w:b/>
          <w:sz w:val="28"/>
          <w:szCs w:val="28"/>
          <w:lang w:val="en-US"/>
        </w:rPr>
        <w:t>Axborot texnologiyalarining maqsadi-</w:t>
      </w:r>
      <w:r w:rsidRPr="00907890">
        <w:rPr>
          <w:sz w:val="28"/>
          <w:szCs w:val="28"/>
          <w:lang w:val="en-US"/>
        </w:rPr>
        <w:t xml:space="preserve">inson tahlil qilishi uchun axborotni ishlab chiqarish </w:t>
      </w:r>
      <w:proofErr w:type="gramStart"/>
      <w:r w:rsidRPr="00907890">
        <w:rPr>
          <w:sz w:val="28"/>
          <w:szCs w:val="28"/>
          <w:lang w:val="en-US"/>
        </w:rPr>
        <w:t>va</w:t>
      </w:r>
      <w:proofErr w:type="gramEnd"/>
      <w:r w:rsidRPr="00907890">
        <w:rPr>
          <w:sz w:val="28"/>
          <w:szCs w:val="28"/>
          <w:lang w:val="en-US"/>
        </w:rPr>
        <w:t xml:space="preserve"> uning asosida biror bir hatti-harakatni bajarish bo’yicha qaror qabul qilishdir.</w:t>
      </w:r>
    </w:p>
    <w:p w:rsidR="00E31BCB" w:rsidRPr="00907890" w:rsidRDefault="00E31BCB" w:rsidP="00907890">
      <w:pPr>
        <w:spacing w:line="360" w:lineRule="auto"/>
        <w:ind w:firstLine="567"/>
        <w:rPr>
          <w:sz w:val="28"/>
          <w:szCs w:val="28"/>
          <w:lang w:val="en-US"/>
        </w:rPr>
      </w:pPr>
      <w:r w:rsidRPr="00907890">
        <w:rPr>
          <w:b/>
          <w:sz w:val="28"/>
          <w:szCs w:val="28"/>
          <w:lang w:val="en-US"/>
        </w:rPr>
        <w:t xml:space="preserve"> Axborot texnologiyasi</w:t>
      </w:r>
      <w:r w:rsidRPr="00907890">
        <w:rPr>
          <w:sz w:val="28"/>
          <w:szCs w:val="28"/>
          <w:lang w:val="en-US"/>
        </w:rPr>
        <w:t>–obyekt-jarayon yoki hodisa (axborot mahsuloti</w:t>
      </w:r>
      <w:proofErr w:type="gramStart"/>
      <w:r w:rsidRPr="00907890">
        <w:rPr>
          <w:sz w:val="28"/>
          <w:szCs w:val="28"/>
          <w:lang w:val="en-US"/>
        </w:rPr>
        <w:t>)ning</w:t>
      </w:r>
      <w:proofErr w:type="gramEnd"/>
      <w:r w:rsidRPr="00907890">
        <w:rPr>
          <w:sz w:val="28"/>
          <w:szCs w:val="28"/>
          <w:lang w:val="en-US"/>
        </w:rPr>
        <w:t xml:space="preserve"> holati haqidagi yangi sifat axborotini olish uchun ma’lumotlar (boshlang’ich axboroti)ni to’plash, qayta ishlash va uzatishning vosita va uslublari jamlanmasidan foydalanuvchi jarayondir.</w:t>
      </w:r>
    </w:p>
    <w:p w:rsidR="00E31BCB" w:rsidRPr="00907890" w:rsidRDefault="00E31BCB" w:rsidP="00907890">
      <w:pPr>
        <w:autoSpaceDE w:val="0"/>
        <w:autoSpaceDN w:val="0"/>
        <w:adjustRightInd w:val="0"/>
        <w:spacing w:line="360" w:lineRule="auto"/>
        <w:ind w:firstLine="567"/>
        <w:rPr>
          <w:sz w:val="28"/>
          <w:szCs w:val="28"/>
          <w:lang w:val="en-US"/>
        </w:rPr>
      </w:pPr>
      <w:r w:rsidRPr="00907890">
        <w:rPr>
          <w:b/>
          <w:bCs/>
          <w:sz w:val="28"/>
          <w:szCs w:val="28"/>
          <w:lang w:val="en-US"/>
        </w:rPr>
        <w:t>Telekommunikatsiyalar</w:t>
      </w:r>
      <w:r w:rsidRPr="00907890">
        <w:rPr>
          <w:sz w:val="28"/>
          <w:szCs w:val="28"/>
          <w:lang w:val="en-US"/>
        </w:rPr>
        <w:t xml:space="preserve"> - signallar, belgilar, matnlar, tasvirlar, tovushlar yoki axborotning boshqa turlarini o’tkazgichli, radio, optik yoki boshqa elektrmagnit tizimlaridan foydalangan holda uzatish, qabul qilish, qayta ishlash;</w:t>
      </w:r>
    </w:p>
    <w:p w:rsidR="00E31BCB" w:rsidRPr="00907890" w:rsidRDefault="00E31BCB" w:rsidP="00907890">
      <w:pPr>
        <w:autoSpaceDE w:val="0"/>
        <w:autoSpaceDN w:val="0"/>
        <w:adjustRightInd w:val="0"/>
        <w:spacing w:line="360" w:lineRule="auto"/>
        <w:ind w:firstLine="567"/>
        <w:rPr>
          <w:sz w:val="28"/>
          <w:szCs w:val="28"/>
          <w:lang w:val="en-US"/>
        </w:rPr>
      </w:pPr>
      <w:proofErr w:type="gramStart"/>
      <w:r w:rsidRPr="00907890">
        <w:rPr>
          <w:b/>
          <w:bCs/>
          <w:sz w:val="28"/>
          <w:szCs w:val="28"/>
          <w:lang w:val="en-US"/>
        </w:rPr>
        <w:t>telekommunikatsiyalar</w:t>
      </w:r>
      <w:proofErr w:type="gramEnd"/>
      <w:r w:rsidRPr="00907890">
        <w:rPr>
          <w:b/>
          <w:bCs/>
          <w:sz w:val="28"/>
          <w:szCs w:val="28"/>
          <w:lang w:val="en-US"/>
        </w:rPr>
        <w:t xml:space="preserve"> tarmog’i</w:t>
      </w:r>
      <w:r w:rsidRPr="00907890">
        <w:rPr>
          <w:sz w:val="28"/>
          <w:szCs w:val="28"/>
          <w:lang w:val="en-US"/>
        </w:rPr>
        <w:t xml:space="preserve"> - uzatishlarning bip yoki bir necha turini: telefon, telegraf, faksimil turlarini, ma’lumotlar uzatish va hujjatli xabarlarn</w:t>
      </w:r>
      <w:r w:rsidRPr="00907890">
        <w:rPr>
          <w:sz w:val="28"/>
          <w:szCs w:val="28"/>
          <w:lang w:val="uz-Latn-UZ"/>
        </w:rPr>
        <w:t>i</w:t>
      </w:r>
      <w:r w:rsidRPr="00907890">
        <w:rPr>
          <w:sz w:val="28"/>
          <w:szCs w:val="28"/>
          <w:lang w:val="en-US"/>
        </w:rPr>
        <w:t>ng boshqa turlarin</w:t>
      </w:r>
      <w:r w:rsidRPr="00907890">
        <w:rPr>
          <w:sz w:val="28"/>
          <w:szCs w:val="28"/>
          <w:lang w:val="uz-Latn-UZ"/>
        </w:rPr>
        <w:t>i</w:t>
      </w:r>
      <w:r w:rsidRPr="00907890">
        <w:rPr>
          <w:sz w:val="28"/>
          <w:szCs w:val="28"/>
          <w:lang w:val="en-US"/>
        </w:rPr>
        <w:t>, televizion va radioeshittirish dasturlarin</w:t>
      </w:r>
      <w:r w:rsidRPr="00907890">
        <w:rPr>
          <w:sz w:val="28"/>
          <w:szCs w:val="28"/>
          <w:lang w:val="uz-Latn-UZ"/>
        </w:rPr>
        <w:t>i</w:t>
      </w:r>
      <w:r w:rsidRPr="00907890">
        <w:rPr>
          <w:sz w:val="28"/>
          <w:szCs w:val="28"/>
          <w:lang w:val="en-US"/>
        </w:rPr>
        <w:t xml:space="preserve"> translyasiya qilishni ta’minlovchi telekommunikatsiya vositalarining majmui;</w:t>
      </w:r>
    </w:p>
    <w:p w:rsidR="00E31BCB" w:rsidRPr="00907890" w:rsidRDefault="00E31BCB" w:rsidP="00907890">
      <w:pPr>
        <w:autoSpaceDE w:val="0"/>
        <w:autoSpaceDN w:val="0"/>
        <w:adjustRightInd w:val="0"/>
        <w:spacing w:line="360" w:lineRule="auto"/>
        <w:ind w:firstLine="567"/>
        <w:rPr>
          <w:sz w:val="28"/>
          <w:szCs w:val="28"/>
          <w:lang w:val="en-US"/>
        </w:rPr>
      </w:pPr>
      <w:proofErr w:type="gramStart"/>
      <w:r w:rsidRPr="00907890">
        <w:rPr>
          <w:b/>
          <w:bCs/>
          <w:sz w:val="28"/>
          <w:szCs w:val="28"/>
          <w:lang w:val="en-US"/>
        </w:rPr>
        <w:t>telekommunikatsiya</w:t>
      </w:r>
      <w:proofErr w:type="gramEnd"/>
      <w:r w:rsidRPr="00907890">
        <w:rPr>
          <w:b/>
          <w:bCs/>
          <w:sz w:val="28"/>
          <w:szCs w:val="28"/>
          <w:lang w:val="en-US"/>
        </w:rPr>
        <w:t xml:space="preserve"> vositalari</w:t>
      </w:r>
      <w:r w:rsidRPr="00907890">
        <w:rPr>
          <w:sz w:val="28"/>
          <w:szCs w:val="28"/>
          <w:lang w:val="en-US"/>
        </w:rPr>
        <w:t xml:space="preserve"> - elektrmagnit yoki optik signallarni hosil qilish, uzatish, qabul qilish, qayta ishlash, kommutasiya qilish hamda ularni boshqarish imkonini beruvchi texnik qurilmalar, asbob-uskunalar, inshootlar va tizimlar;</w:t>
      </w:r>
    </w:p>
    <w:p w:rsidR="00E31BCB" w:rsidRPr="00907890" w:rsidRDefault="00E31BCB" w:rsidP="00907890">
      <w:pPr>
        <w:autoSpaceDE w:val="0"/>
        <w:autoSpaceDN w:val="0"/>
        <w:adjustRightInd w:val="0"/>
        <w:spacing w:line="360" w:lineRule="auto"/>
        <w:ind w:firstLine="567"/>
        <w:rPr>
          <w:sz w:val="28"/>
          <w:szCs w:val="28"/>
          <w:lang w:val="en-US"/>
        </w:rPr>
      </w:pPr>
      <w:proofErr w:type="gramStart"/>
      <w:r w:rsidRPr="00907890">
        <w:rPr>
          <w:b/>
          <w:bCs/>
          <w:sz w:val="28"/>
          <w:szCs w:val="28"/>
          <w:lang w:val="en-US"/>
        </w:rPr>
        <w:t>telekommunikatsiyalar</w:t>
      </w:r>
      <w:proofErr w:type="gramEnd"/>
      <w:r w:rsidRPr="00907890">
        <w:rPr>
          <w:b/>
          <w:bCs/>
          <w:sz w:val="28"/>
          <w:szCs w:val="28"/>
          <w:lang w:val="en-US"/>
        </w:rPr>
        <w:t xml:space="preserve"> xizmatlari </w:t>
      </w:r>
      <w:r w:rsidRPr="00907890">
        <w:rPr>
          <w:sz w:val="28"/>
          <w:szCs w:val="28"/>
          <w:lang w:val="en-US"/>
        </w:rPr>
        <w:t xml:space="preserve">- operator va provayderning signallar hamda boshqa axborot turlarini telekommunikatsiya tarmoqlari orqali qabul qilish, uzatish, qayta ishlashga doir faoliyati mahsuli; </w:t>
      </w:r>
    </w:p>
    <w:p w:rsidR="00E31BCB" w:rsidRPr="00907890" w:rsidRDefault="00E31BCB" w:rsidP="00907890">
      <w:pPr>
        <w:spacing w:line="360" w:lineRule="auto"/>
        <w:ind w:firstLine="567"/>
        <w:rPr>
          <w:sz w:val="28"/>
          <w:szCs w:val="28"/>
        </w:rPr>
      </w:pPr>
      <w:r w:rsidRPr="00907890">
        <w:rPr>
          <w:sz w:val="28"/>
          <w:szCs w:val="28"/>
          <w:lang w:val="en-US"/>
        </w:rPr>
        <w:lastRenderedPageBreak/>
        <w:t xml:space="preserve"> </w:t>
      </w:r>
      <w:proofErr w:type="gramStart"/>
      <w:r w:rsidRPr="00907890">
        <w:rPr>
          <w:sz w:val="28"/>
          <w:szCs w:val="28"/>
          <w:lang w:val="en-US"/>
        </w:rPr>
        <w:t>Axborotli texnologiya tizim sifatida boshqarish subyektida shakllanadi, Shu sababli ham axborot texnologiyasi boshqarish subyektining ustqurmasi hisoblanadi.</w:t>
      </w:r>
      <w:proofErr w:type="gramEnd"/>
      <w:r w:rsidRPr="00907890">
        <w:rPr>
          <w:sz w:val="28"/>
          <w:szCs w:val="28"/>
          <w:lang w:val="en-US"/>
        </w:rPr>
        <w:t xml:space="preserve"> </w:t>
      </w:r>
      <w:r w:rsidRPr="00907890">
        <w:rPr>
          <w:sz w:val="28"/>
          <w:szCs w:val="28"/>
        </w:rPr>
        <w:t>Axborotli texnologiyaning shakllanishi uchun quyidagi unsurlarning bo’lishi shart:</w:t>
      </w:r>
    </w:p>
    <w:p w:rsidR="00E31BCB" w:rsidRPr="00907890" w:rsidRDefault="00E31BCB" w:rsidP="00907890">
      <w:pPr>
        <w:numPr>
          <w:ilvl w:val="0"/>
          <w:numId w:val="4"/>
        </w:numPr>
        <w:overflowPunct w:val="0"/>
        <w:autoSpaceDE w:val="0"/>
        <w:autoSpaceDN w:val="0"/>
        <w:adjustRightInd w:val="0"/>
        <w:spacing w:line="360" w:lineRule="auto"/>
        <w:ind w:left="0" w:firstLine="567"/>
        <w:textAlignment w:val="baseline"/>
        <w:rPr>
          <w:sz w:val="28"/>
          <w:szCs w:val="28"/>
        </w:rPr>
      </w:pPr>
      <w:r w:rsidRPr="00907890">
        <w:rPr>
          <w:sz w:val="28"/>
          <w:szCs w:val="28"/>
        </w:rPr>
        <w:t>Mutaxassislar;</w:t>
      </w:r>
    </w:p>
    <w:p w:rsidR="00E31BCB" w:rsidRPr="00907890" w:rsidRDefault="00E31BCB" w:rsidP="00907890">
      <w:pPr>
        <w:numPr>
          <w:ilvl w:val="0"/>
          <w:numId w:val="4"/>
        </w:numPr>
        <w:overflowPunct w:val="0"/>
        <w:autoSpaceDE w:val="0"/>
        <w:autoSpaceDN w:val="0"/>
        <w:adjustRightInd w:val="0"/>
        <w:spacing w:line="360" w:lineRule="auto"/>
        <w:ind w:left="0" w:firstLine="567"/>
        <w:textAlignment w:val="baseline"/>
        <w:rPr>
          <w:sz w:val="28"/>
          <w:szCs w:val="28"/>
        </w:rPr>
      </w:pPr>
      <w:r w:rsidRPr="00907890">
        <w:rPr>
          <w:sz w:val="28"/>
          <w:szCs w:val="28"/>
        </w:rPr>
        <w:t>Texnik vositalar;</w:t>
      </w:r>
    </w:p>
    <w:p w:rsidR="00E31BCB" w:rsidRPr="00907890" w:rsidRDefault="00E31BCB" w:rsidP="00907890">
      <w:pPr>
        <w:numPr>
          <w:ilvl w:val="0"/>
          <w:numId w:val="4"/>
        </w:numPr>
        <w:overflowPunct w:val="0"/>
        <w:autoSpaceDE w:val="0"/>
        <w:autoSpaceDN w:val="0"/>
        <w:adjustRightInd w:val="0"/>
        <w:spacing w:line="360" w:lineRule="auto"/>
        <w:ind w:left="0" w:firstLine="567"/>
        <w:textAlignment w:val="baseline"/>
        <w:rPr>
          <w:sz w:val="28"/>
          <w:szCs w:val="28"/>
        </w:rPr>
      </w:pPr>
      <w:r w:rsidRPr="00907890">
        <w:rPr>
          <w:sz w:val="28"/>
          <w:szCs w:val="28"/>
        </w:rPr>
        <w:t>Axborot resurslari va axborotlar.</w:t>
      </w:r>
    </w:p>
    <w:p w:rsidR="00E31BCB" w:rsidRPr="00907890" w:rsidRDefault="00E31BCB" w:rsidP="00907890">
      <w:pPr>
        <w:spacing w:line="360" w:lineRule="auto"/>
        <w:ind w:firstLine="567"/>
        <w:rPr>
          <w:sz w:val="28"/>
          <w:szCs w:val="28"/>
        </w:rPr>
      </w:pPr>
      <w:r w:rsidRPr="00907890">
        <w:rPr>
          <w:sz w:val="28"/>
          <w:szCs w:val="28"/>
        </w:rPr>
        <w:t xml:space="preserve"> Shuning uchun ham axborotli texnologiya boshqarish funksiyalarini ifodalovchi axborotlarni yig’ish, jamlash, uzatish, saqlash va boshqa jarayonlarni amalga oshiruvchi “</w:t>
      </w:r>
      <w:r w:rsidRPr="00907890">
        <w:rPr>
          <w:b/>
          <w:sz w:val="28"/>
          <w:szCs w:val="28"/>
        </w:rPr>
        <w:t>inson mashina tizimi</w:t>
      </w:r>
      <w:r w:rsidRPr="00907890">
        <w:rPr>
          <w:sz w:val="28"/>
          <w:szCs w:val="28"/>
        </w:rPr>
        <w:t xml:space="preserve">” deb yuritiladi. Bu tizimni yaratish uchun bir qator tamoyillar ishlab chiqilgan - </w:t>
      </w:r>
      <w:r w:rsidRPr="00907890">
        <w:rPr>
          <w:b/>
          <w:sz w:val="28"/>
          <w:szCs w:val="28"/>
        </w:rPr>
        <w:t>axborotli texnologiyani yaratish tamoyillari</w:t>
      </w:r>
      <w:r w:rsidRPr="00907890">
        <w:rPr>
          <w:sz w:val="28"/>
          <w:szCs w:val="28"/>
        </w:rPr>
        <w:t>ni umumiy xolda to’rt qismga ajratish mumkin:</w:t>
      </w:r>
    </w:p>
    <w:p w:rsidR="00E31BCB" w:rsidRPr="00907890" w:rsidRDefault="00E31BCB" w:rsidP="00907890">
      <w:pPr>
        <w:numPr>
          <w:ilvl w:val="0"/>
          <w:numId w:val="6"/>
        </w:numPr>
        <w:tabs>
          <w:tab w:val="clear" w:pos="720"/>
        </w:tabs>
        <w:overflowPunct w:val="0"/>
        <w:autoSpaceDE w:val="0"/>
        <w:autoSpaceDN w:val="0"/>
        <w:adjustRightInd w:val="0"/>
        <w:spacing w:line="360" w:lineRule="auto"/>
        <w:ind w:left="1276"/>
        <w:textAlignment w:val="baseline"/>
        <w:rPr>
          <w:sz w:val="28"/>
          <w:szCs w:val="28"/>
        </w:rPr>
      </w:pPr>
      <w:r w:rsidRPr="00907890">
        <w:rPr>
          <w:sz w:val="28"/>
          <w:szCs w:val="28"/>
        </w:rPr>
        <w:t>Iqtisodiy- tashkiliy tamoyillar</w:t>
      </w:r>
    </w:p>
    <w:p w:rsidR="00E31BCB" w:rsidRPr="00907890" w:rsidRDefault="00E31BCB" w:rsidP="00907890">
      <w:pPr>
        <w:numPr>
          <w:ilvl w:val="0"/>
          <w:numId w:val="6"/>
        </w:numPr>
        <w:tabs>
          <w:tab w:val="clear" w:pos="720"/>
        </w:tabs>
        <w:overflowPunct w:val="0"/>
        <w:autoSpaceDE w:val="0"/>
        <w:autoSpaceDN w:val="0"/>
        <w:adjustRightInd w:val="0"/>
        <w:spacing w:line="360" w:lineRule="auto"/>
        <w:ind w:left="1276"/>
        <w:textAlignment w:val="baseline"/>
        <w:rPr>
          <w:sz w:val="28"/>
          <w:szCs w:val="28"/>
        </w:rPr>
      </w:pPr>
      <w:r w:rsidRPr="00907890">
        <w:rPr>
          <w:sz w:val="28"/>
          <w:szCs w:val="28"/>
        </w:rPr>
        <w:t>Texnikaviy tamoyillar.</w:t>
      </w:r>
    </w:p>
    <w:p w:rsidR="00E31BCB" w:rsidRPr="00907890" w:rsidRDefault="00E31BCB" w:rsidP="00907890">
      <w:pPr>
        <w:numPr>
          <w:ilvl w:val="0"/>
          <w:numId w:val="6"/>
        </w:numPr>
        <w:tabs>
          <w:tab w:val="clear" w:pos="720"/>
        </w:tabs>
        <w:overflowPunct w:val="0"/>
        <w:autoSpaceDE w:val="0"/>
        <w:autoSpaceDN w:val="0"/>
        <w:adjustRightInd w:val="0"/>
        <w:spacing w:line="360" w:lineRule="auto"/>
        <w:ind w:left="1276"/>
        <w:textAlignment w:val="baseline"/>
        <w:rPr>
          <w:sz w:val="28"/>
          <w:szCs w:val="28"/>
        </w:rPr>
      </w:pPr>
      <w:r w:rsidRPr="00907890">
        <w:rPr>
          <w:sz w:val="28"/>
          <w:szCs w:val="28"/>
        </w:rPr>
        <w:t>Iqtisodiy tamoyillar.</w:t>
      </w:r>
    </w:p>
    <w:p w:rsidR="00E31BCB" w:rsidRPr="00907890" w:rsidRDefault="00E31BCB" w:rsidP="00907890">
      <w:pPr>
        <w:numPr>
          <w:ilvl w:val="0"/>
          <w:numId w:val="6"/>
        </w:numPr>
        <w:tabs>
          <w:tab w:val="clear" w:pos="720"/>
        </w:tabs>
        <w:overflowPunct w:val="0"/>
        <w:autoSpaceDE w:val="0"/>
        <w:autoSpaceDN w:val="0"/>
        <w:adjustRightInd w:val="0"/>
        <w:spacing w:line="360" w:lineRule="auto"/>
        <w:ind w:left="1276"/>
        <w:textAlignment w:val="baseline"/>
        <w:rPr>
          <w:b/>
          <w:i/>
          <w:sz w:val="28"/>
          <w:szCs w:val="28"/>
        </w:rPr>
      </w:pPr>
      <w:r w:rsidRPr="00907890">
        <w:rPr>
          <w:sz w:val="28"/>
          <w:szCs w:val="28"/>
        </w:rPr>
        <w:t>Ijtimoiy tamoyillar</w:t>
      </w:r>
      <w:r w:rsidRPr="00907890">
        <w:rPr>
          <w:b/>
          <w:i/>
          <w:sz w:val="28"/>
          <w:szCs w:val="28"/>
        </w:rPr>
        <w:t>.</w:t>
      </w:r>
    </w:p>
    <w:p w:rsidR="00E31BCB" w:rsidRPr="00907890" w:rsidRDefault="00E31BCB" w:rsidP="00907890">
      <w:pPr>
        <w:spacing w:line="360" w:lineRule="auto"/>
        <w:ind w:firstLine="567"/>
        <w:rPr>
          <w:sz w:val="28"/>
          <w:szCs w:val="28"/>
        </w:rPr>
      </w:pPr>
      <w:r w:rsidRPr="00907890">
        <w:rPr>
          <w:sz w:val="28"/>
          <w:szCs w:val="28"/>
        </w:rPr>
        <w:t xml:space="preserve"> Yuqorida keltirilgan qismlar ichida </w:t>
      </w:r>
      <w:r w:rsidRPr="00907890">
        <w:rPr>
          <w:b/>
          <w:sz w:val="28"/>
          <w:szCs w:val="28"/>
        </w:rPr>
        <w:t>iqtisodiy-tashkiliy</w:t>
      </w:r>
      <w:r w:rsidRPr="00907890">
        <w:rPr>
          <w:sz w:val="28"/>
          <w:szCs w:val="28"/>
        </w:rPr>
        <w:t xml:space="preserve"> tamoyillar asosiy o’rinni egallaydi va bu qism tarkibiga quyidagi tamoyillarni kiritish mumkin:</w:t>
      </w:r>
    </w:p>
    <w:p w:rsidR="00E31BCB" w:rsidRPr="00907890" w:rsidRDefault="00E31BCB" w:rsidP="00907890">
      <w:pPr>
        <w:pStyle w:val="a3"/>
        <w:numPr>
          <w:ilvl w:val="0"/>
          <w:numId w:val="5"/>
        </w:numPr>
        <w:overflowPunct w:val="0"/>
        <w:autoSpaceDE w:val="0"/>
        <w:autoSpaceDN w:val="0"/>
        <w:adjustRightInd w:val="0"/>
        <w:spacing w:after="0" w:line="360" w:lineRule="auto"/>
        <w:textAlignment w:val="baseline"/>
        <w:rPr>
          <w:rFonts w:ascii="Times New Roman" w:hAnsi="Times New Roman" w:cs="Times New Roman"/>
          <w:sz w:val="28"/>
          <w:szCs w:val="28"/>
        </w:rPr>
      </w:pPr>
      <w:r w:rsidRPr="00907890">
        <w:rPr>
          <w:rFonts w:ascii="Times New Roman" w:hAnsi="Times New Roman" w:cs="Times New Roman"/>
          <w:sz w:val="28"/>
          <w:szCs w:val="28"/>
        </w:rPr>
        <w:t>Tizimli yondashish.</w:t>
      </w:r>
    </w:p>
    <w:p w:rsidR="00E31BCB" w:rsidRPr="00907890" w:rsidRDefault="00E31BCB" w:rsidP="00907890">
      <w:pPr>
        <w:pStyle w:val="a3"/>
        <w:numPr>
          <w:ilvl w:val="0"/>
          <w:numId w:val="5"/>
        </w:numPr>
        <w:overflowPunct w:val="0"/>
        <w:autoSpaceDE w:val="0"/>
        <w:autoSpaceDN w:val="0"/>
        <w:adjustRightInd w:val="0"/>
        <w:spacing w:after="0" w:line="360" w:lineRule="auto"/>
        <w:textAlignment w:val="baseline"/>
        <w:rPr>
          <w:rFonts w:ascii="Times New Roman" w:hAnsi="Times New Roman" w:cs="Times New Roman"/>
          <w:sz w:val="28"/>
          <w:szCs w:val="28"/>
        </w:rPr>
      </w:pPr>
      <w:r w:rsidRPr="00907890">
        <w:rPr>
          <w:rFonts w:ascii="Times New Roman" w:hAnsi="Times New Roman" w:cs="Times New Roman"/>
          <w:sz w:val="28"/>
          <w:szCs w:val="28"/>
        </w:rPr>
        <w:t>Uzluksiz rivojlanish.</w:t>
      </w:r>
    </w:p>
    <w:p w:rsidR="00E31BCB" w:rsidRPr="00907890" w:rsidRDefault="00E31BCB" w:rsidP="00907890">
      <w:pPr>
        <w:pStyle w:val="a3"/>
        <w:numPr>
          <w:ilvl w:val="0"/>
          <w:numId w:val="5"/>
        </w:numPr>
        <w:overflowPunct w:val="0"/>
        <w:autoSpaceDE w:val="0"/>
        <w:autoSpaceDN w:val="0"/>
        <w:adjustRightInd w:val="0"/>
        <w:spacing w:after="0" w:line="360" w:lineRule="auto"/>
        <w:textAlignment w:val="baseline"/>
        <w:rPr>
          <w:rFonts w:ascii="Times New Roman" w:hAnsi="Times New Roman" w:cs="Times New Roman"/>
          <w:sz w:val="28"/>
          <w:szCs w:val="28"/>
        </w:rPr>
      </w:pPr>
      <w:r w:rsidRPr="00907890">
        <w:rPr>
          <w:rFonts w:ascii="Times New Roman" w:hAnsi="Times New Roman" w:cs="Times New Roman"/>
          <w:sz w:val="28"/>
          <w:szCs w:val="28"/>
        </w:rPr>
        <w:t>Yagona raxbarlik.</w:t>
      </w:r>
    </w:p>
    <w:p w:rsidR="00E31BCB" w:rsidRPr="00907890" w:rsidRDefault="00E31BCB" w:rsidP="00907890">
      <w:pPr>
        <w:pStyle w:val="a3"/>
        <w:numPr>
          <w:ilvl w:val="0"/>
          <w:numId w:val="5"/>
        </w:numPr>
        <w:overflowPunct w:val="0"/>
        <w:autoSpaceDE w:val="0"/>
        <w:autoSpaceDN w:val="0"/>
        <w:adjustRightInd w:val="0"/>
        <w:spacing w:after="0" w:line="360" w:lineRule="auto"/>
        <w:textAlignment w:val="baseline"/>
        <w:rPr>
          <w:rFonts w:ascii="Times New Roman" w:hAnsi="Times New Roman" w:cs="Times New Roman"/>
          <w:sz w:val="28"/>
          <w:szCs w:val="28"/>
        </w:rPr>
      </w:pPr>
      <w:r w:rsidRPr="00907890">
        <w:rPr>
          <w:rFonts w:ascii="Times New Roman" w:hAnsi="Times New Roman" w:cs="Times New Roman"/>
          <w:sz w:val="28"/>
          <w:szCs w:val="28"/>
        </w:rPr>
        <w:t>Yangi masalalarni yechish.</w:t>
      </w:r>
    </w:p>
    <w:p w:rsidR="00E31BCB" w:rsidRPr="00907890" w:rsidRDefault="00E31BCB" w:rsidP="00907890">
      <w:pPr>
        <w:pStyle w:val="a3"/>
        <w:numPr>
          <w:ilvl w:val="0"/>
          <w:numId w:val="5"/>
        </w:numPr>
        <w:overflowPunct w:val="0"/>
        <w:autoSpaceDE w:val="0"/>
        <w:autoSpaceDN w:val="0"/>
        <w:adjustRightInd w:val="0"/>
        <w:spacing w:after="0" w:line="360" w:lineRule="auto"/>
        <w:textAlignment w:val="baseline"/>
        <w:rPr>
          <w:rFonts w:ascii="Times New Roman" w:hAnsi="Times New Roman" w:cs="Times New Roman"/>
          <w:sz w:val="28"/>
          <w:szCs w:val="28"/>
        </w:rPr>
      </w:pPr>
      <w:r w:rsidRPr="00907890">
        <w:rPr>
          <w:rFonts w:ascii="Times New Roman" w:hAnsi="Times New Roman" w:cs="Times New Roman"/>
          <w:sz w:val="28"/>
          <w:szCs w:val="28"/>
        </w:rPr>
        <w:t>Uzaro alokadorlik.</w:t>
      </w:r>
    </w:p>
    <w:p w:rsidR="00E31BCB" w:rsidRPr="00907890" w:rsidRDefault="00E31BCB" w:rsidP="00907890">
      <w:pPr>
        <w:pStyle w:val="a3"/>
        <w:numPr>
          <w:ilvl w:val="0"/>
          <w:numId w:val="5"/>
        </w:numPr>
        <w:overflowPunct w:val="0"/>
        <w:autoSpaceDE w:val="0"/>
        <w:autoSpaceDN w:val="0"/>
        <w:adjustRightInd w:val="0"/>
        <w:spacing w:after="0" w:line="360" w:lineRule="auto"/>
        <w:textAlignment w:val="baseline"/>
        <w:rPr>
          <w:rFonts w:ascii="Times New Roman" w:hAnsi="Times New Roman" w:cs="Times New Roman"/>
          <w:sz w:val="28"/>
          <w:szCs w:val="28"/>
        </w:rPr>
      </w:pPr>
      <w:r w:rsidRPr="00907890">
        <w:rPr>
          <w:rFonts w:ascii="Times New Roman" w:hAnsi="Times New Roman" w:cs="Times New Roman"/>
          <w:sz w:val="28"/>
          <w:szCs w:val="28"/>
        </w:rPr>
        <w:t>Ma’lumotlardan kup marta foydalanish.</w:t>
      </w:r>
    </w:p>
    <w:p w:rsidR="00E31BCB" w:rsidRPr="00907890" w:rsidRDefault="00E31BCB" w:rsidP="00907890">
      <w:pPr>
        <w:autoSpaceDE w:val="0"/>
        <w:autoSpaceDN w:val="0"/>
        <w:adjustRightInd w:val="0"/>
        <w:spacing w:line="360" w:lineRule="auto"/>
        <w:ind w:firstLine="567"/>
        <w:rPr>
          <w:b/>
          <w:i/>
          <w:sz w:val="28"/>
          <w:szCs w:val="28"/>
        </w:rPr>
      </w:pPr>
      <w:r w:rsidRPr="00907890">
        <w:rPr>
          <w:b/>
          <w:i/>
          <w:sz w:val="28"/>
          <w:szCs w:val="28"/>
        </w:rPr>
        <w:t>Axborot texnologiyalari va ularning turlari</w:t>
      </w:r>
    </w:p>
    <w:p w:rsidR="00E31BCB" w:rsidRDefault="00E31BCB" w:rsidP="00907890">
      <w:pPr>
        <w:spacing w:line="360" w:lineRule="auto"/>
        <w:ind w:firstLine="567"/>
        <w:rPr>
          <w:sz w:val="28"/>
          <w:szCs w:val="28"/>
        </w:rPr>
      </w:pPr>
      <w:r w:rsidRPr="00907890">
        <w:rPr>
          <w:b/>
          <w:i/>
          <w:sz w:val="28"/>
          <w:szCs w:val="28"/>
        </w:rPr>
        <w:t xml:space="preserve"> </w:t>
      </w:r>
      <w:r w:rsidRPr="00907890">
        <w:rPr>
          <w:sz w:val="28"/>
          <w:szCs w:val="28"/>
        </w:rPr>
        <w:t>Ma’lumki, turli texnologiyalarni moddiy zaxiralarga qo’llay borib, turli mahsulotlarni olish mumkin. Mahsulotlarni ishlab chiqarish uchun texnologiya komponentlari</w:t>
      </w:r>
    </w:p>
    <w:p w:rsidR="00907890" w:rsidRPr="00907890" w:rsidRDefault="00907890" w:rsidP="00907890">
      <w:pPr>
        <w:spacing w:line="360" w:lineRule="auto"/>
        <w:ind w:firstLine="567"/>
        <w:rPr>
          <w:sz w:val="28"/>
          <w:szCs w:val="28"/>
          <w:lang w:val="uz-Latn-U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11"/>
        <w:gridCol w:w="4919"/>
      </w:tblGrid>
      <w:tr w:rsidR="00E31BCB" w:rsidRPr="00907890" w:rsidTr="00854621">
        <w:tc>
          <w:tcPr>
            <w:tcW w:w="4011" w:type="dxa"/>
            <w:shd w:val="clear" w:color="auto" w:fill="DBE5F1" w:themeFill="accent1" w:themeFillTint="33"/>
          </w:tcPr>
          <w:p w:rsidR="00E31BCB" w:rsidRPr="00907890" w:rsidRDefault="00E31BCB" w:rsidP="00907890">
            <w:pPr>
              <w:spacing w:line="360" w:lineRule="auto"/>
              <w:ind w:firstLine="66"/>
              <w:jc w:val="center"/>
              <w:rPr>
                <w:i/>
                <w:sz w:val="28"/>
                <w:szCs w:val="28"/>
              </w:rPr>
            </w:pPr>
            <w:r w:rsidRPr="00907890">
              <w:rPr>
                <w:i/>
                <w:sz w:val="28"/>
                <w:szCs w:val="28"/>
              </w:rPr>
              <w:lastRenderedPageBreak/>
              <w:t>Moddiy</w:t>
            </w:r>
          </w:p>
        </w:tc>
        <w:tc>
          <w:tcPr>
            <w:tcW w:w="4919" w:type="dxa"/>
            <w:shd w:val="clear" w:color="auto" w:fill="DBE5F1" w:themeFill="accent1" w:themeFillTint="33"/>
          </w:tcPr>
          <w:p w:rsidR="00E31BCB" w:rsidRPr="00907890" w:rsidRDefault="00E31BCB" w:rsidP="00907890">
            <w:pPr>
              <w:spacing w:line="360" w:lineRule="auto"/>
              <w:ind w:firstLine="66"/>
              <w:jc w:val="center"/>
              <w:rPr>
                <w:i/>
                <w:sz w:val="28"/>
                <w:szCs w:val="28"/>
              </w:rPr>
            </w:pPr>
            <w:r w:rsidRPr="00907890">
              <w:rPr>
                <w:i/>
                <w:sz w:val="28"/>
                <w:szCs w:val="28"/>
              </w:rPr>
              <w:t>Axborot</w:t>
            </w:r>
          </w:p>
        </w:tc>
      </w:tr>
      <w:tr w:rsidR="00E31BCB" w:rsidRPr="00907890" w:rsidTr="00854621">
        <w:tc>
          <w:tcPr>
            <w:tcW w:w="4011" w:type="dxa"/>
          </w:tcPr>
          <w:p w:rsidR="00E31BCB" w:rsidRPr="00907890" w:rsidRDefault="00E31BCB" w:rsidP="00907890">
            <w:pPr>
              <w:spacing w:line="360" w:lineRule="auto"/>
              <w:ind w:firstLine="66"/>
              <w:rPr>
                <w:sz w:val="28"/>
                <w:szCs w:val="28"/>
                <w:lang w:val="en-US"/>
              </w:rPr>
            </w:pPr>
            <w:r w:rsidRPr="00907890">
              <w:rPr>
                <w:sz w:val="28"/>
                <w:szCs w:val="28"/>
                <w:lang w:val="en-US"/>
              </w:rPr>
              <w:t>Xom-ashyo va materiallarni tayyorlash</w:t>
            </w:r>
          </w:p>
        </w:tc>
        <w:tc>
          <w:tcPr>
            <w:tcW w:w="4919" w:type="dxa"/>
          </w:tcPr>
          <w:p w:rsidR="00E31BCB" w:rsidRPr="00907890" w:rsidRDefault="00E31BCB" w:rsidP="00907890">
            <w:pPr>
              <w:spacing w:line="360" w:lineRule="auto"/>
              <w:ind w:firstLine="66"/>
              <w:rPr>
                <w:sz w:val="28"/>
                <w:szCs w:val="28"/>
                <w:lang w:val="en-US"/>
              </w:rPr>
            </w:pPr>
            <w:r w:rsidRPr="00907890">
              <w:rPr>
                <w:sz w:val="28"/>
                <w:szCs w:val="28"/>
                <w:lang w:val="en-US"/>
              </w:rPr>
              <w:t>Ma’lumotlar yoki boshlang’ich axborotni yig’ish</w:t>
            </w:r>
          </w:p>
        </w:tc>
      </w:tr>
      <w:tr w:rsidR="00E31BCB" w:rsidRPr="00907890" w:rsidTr="00854621">
        <w:tc>
          <w:tcPr>
            <w:tcW w:w="4011" w:type="dxa"/>
          </w:tcPr>
          <w:p w:rsidR="00E31BCB" w:rsidRPr="00907890" w:rsidRDefault="00E31BCB" w:rsidP="00907890">
            <w:pPr>
              <w:spacing w:line="360" w:lineRule="auto"/>
              <w:ind w:firstLine="66"/>
              <w:rPr>
                <w:sz w:val="28"/>
                <w:szCs w:val="28"/>
              </w:rPr>
            </w:pPr>
            <w:r w:rsidRPr="00907890">
              <w:rPr>
                <w:sz w:val="28"/>
                <w:szCs w:val="28"/>
              </w:rPr>
              <w:t>Moddiy mahsulotni ishlab chiqarish</w:t>
            </w:r>
          </w:p>
        </w:tc>
        <w:tc>
          <w:tcPr>
            <w:tcW w:w="4919" w:type="dxa"/>
          </w:tcPr>
          <w:p w:rsidR="00E31BCB" w:rsidRPr="00907890" w:rsidRDefault="00E31BCB" w:rsidP="00907890">
            <w:pPr>
              <w:spacing w:line="360" w:lineRule="auto"/>
              <w:ind w:firstLine="66"/>
              <w:rPr>
                <w:sz w:val="28"/>
                <w:szCs w:val="28"/>
                <w:lang w:val="en-US"/>
              </w:rPr>
            </w:pPr>
            <w:r w:rsidRPr="00907890">
              <w:rPr>
                <w:sz w:val="28"/>
                <w:szCs w:val="28"/>
                <w:lang w:val="en-US"/>
              </w:rPr>
              <w:t>Ma’lumotlarni qayta ishlash va sernatija axborot olish</w:t>
            </w:r>
          </w:p>
        </w:tc>
      </w:tr>
      <w:tr w:rsidR="00E31BCB" w:rsidRPr="00907890" w:rsidTr="00854621">
        <w:tc>
          <w:tcPr>
            <w:tcW w:w="4011" w:type="dxa"/>
          </w:tcPr>
          <w:p w:rsidR="00E31BCB" w:rsidRPr="00907890" w:rsidRDefault="00E31BCB" w:rsidP="00907890">
            <w:pPr>
              <w:spacing w:line="360" w:lineRule="auto"/>
              <w:ind w:firstLine="66"/>
              <w:rPr>
                <w:sz w:val="28"/>
                <w:szCs w:val="28"/>
                <w:lang w:val="en-US"/>
              </w:rPr>
            </w:pPr>
            <w:r w:rsidRPr="00907890">
              <w:rPr>
                <w:sz w:val="28"/>
                <w:szCs w:val="28"/>
                <w:lang w:val="en-US"/>
              </w:rPr>
              <w:t>Ishlab chiqarilgan mahsulotlarni iste’molchilarga sotish</w:t>
            </w:r>
          </w:p>
        </w:tc>
        <w:tc>
          <w:tcPr>
            <w:tcW w:w="4919" w:type="dxa"/>
          </w:tcPr>
          <w:p w:rsidR="00E31BCB" w:rsidRPr="00907890" w:rsidRDefault="00E31BCB" w:rsidP="00907890">
            <w:pPr>
              <w:spacing w:line="360" w:lineRule="auto"/>
              <w:ind w:firstLine="66"/>
              <w:rPr>
                <w:sz w:val="28"/>
                <w:szCs w:val="28"/>
                <w:lang w:val="en-US"/>
              </w:rPr>
            </w:pPr>
            <w:r w:rsidRPr="00907890">
              <w:rPr>
                <w:sz w:val="28"/>
                <w:szCs w:val="28"/>
                <w:lang w:val="en-US"/>
              </w:rPr>
              <w:t>Sernatija axborotni uning asosida qarorlar qabul qilish uchun foydalanuvchiga uzatish</w:t>
            </w:r>
          </w:p>
        </w:tc>
      </w:tr>
    </w:tbl>
    <w:p w:rsidR="00E31BCB" w:rsidRPr="00907890" w:rsidRDefault="00E31BCB" w:rsidP="00907890">
      <w:pPr>
        <w:spacing w:line="360" w:lineRule="auto"/>
        <w:ind w:firstLine="567"/>
        <w:rPr>
          <w:sz w:val="28"/>
          <w:szCs w:val="28"/>
          <w:lang w:val="en-US"/>
        </w:rPr>
      </w:pPr>
    </w:p>
    <w:p w:rsidR="00E31BCB" w:rsidRPr="00907890" w:rsidRDefault="00E31BCB" w:rsidP="00907890">
      <w:pPr>
        <w:shd w:val="clear" w:color="auto" w:fill="FFFFFF"/>
        <w:spacing w:line="360" w:lineRule="auto"/>
        <w:rPr>
          <w:rFonts w:eastAsia="Calibri"/>
          <w:color w:val="000000"/>
          <w:sz w:val="28"/>
          <w:szCs w:val="28"/>
          <w:shd w:val="clear" w:color="auto" w:fill="FFFFFF"/>
          <w:lang w:val="en-US" w:eastAsia="en-US"/>
        </w:rPr>
      </w:pPr>
      <w:r w:rsidRPr="00907890">
        <w:rPr>
          <w:sz w:val="28"/>
          <w:szCs w:val="28"/>
          <w:lang w:val="en-US"/>
        </w:rPr>
        <w:t xml:space="preserve"> </w:t>
      </w:r>
      <w:proofErr w:type="gramStart"/>
      <w:r w:rsidRPr="00907890">
        <w:rPr>
          <w:sz w:val="28"/>
          <w:szCs w:val="28"/>
          <w:lang w:val="en-US"/>
        </w:rPr>
        <w:t>Axborot texnologiyalari jamiyat axborot zaxiralaridan foydalanishning eng muhim jarayonlaridan biridir.</w:t>
      </w:r>
      <w:proofErr w:type="gramEnd"/>
    </w:p>
    <w:p w:rsidR="00E31BCB" w:rsidRPr="00907890" w:rsidRDefault="00E31BCB" w:rsidP="00907890">
      <w:pPr>
        <w:shd w:val="clear" w:color="auto" w:fill="FFFFFF"/>
        <w:spacing w:line="360" w:lineRule="auto"/>
        <w:jc w:val="center"/>
        <w:rPr>
          <w:rFonts w:eastAsia="Calibri"/>
          <w:color w:val="000000"/>
          <w:sz w:val="28"/>
          <w:szCs w:val="28"/>
          <w:shd w:val="clear" w:color="auto" w:fill="FFFFFF"/>
          <w:lang w:val="en-US" w:eastAsia="en-US"/>
        </w:rPr>
      </w:pPr>
      <w:r w:rsidRPr="00907890">
        <w:rPr>
          <w:rFonts w:eastAsia="Calibri"/>
          <w:noProof/>
          <w:color w:val="000000"/>
          <w:sz w:val="28"/>
          <w:szCs w:val="28"/>
        </w:rPr>
        <w:drawing>
          <wp:inline distT="0" distB="0" distL="0" distR="0" wp14:anchorId="5938BA83" wp14:editId="70581EE2">
            <wp:extent cx="4762295" cy="694679"/>
            <wp:effectExtent l="0" t="0" r="635" b="0"/>
            <wp:docPr id="316" name="Рисунок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12151" cy="701952"/>
                    </a:xfrm>
                    <a:prstGeom prst="rect">
                      <a:avLst/>
                    </a:prstGeom>
                    <a:noFill/>
                    <a:ln>
                      <a:noFill/>
                    </a:ln>
                  </pic:spPr>
                </pic:pic>
              </a:graphicData>
            </a:graphic>
          </wp:inline>
        </w:drawing>
      </w:r>
    </w:p>
    <w:p w:rsidR="00E31BCB" w:rsidRPr="00907890" w:rsidRDefault="00E31BCB" w:rsidP="00907890">
      <w:pPr>
        <w:pStyle w:val="2"/>
        <w:tabs>
          <w:tab w:val="left" w:pos="8930"/>
        </w:tabs>
        <w:spacing w:line="360" w:lineRule="auto"/>
        <w:ind w:firstLine="567"/>
        <w:jc w:val="center"/>
        <w:rPr>
          <w:rFonts w:ascii="Times New Roman" w:hAnsi="Times New Roman"/>
          <w:b/>
          <w:szCs w:val="28"/>
          <w:lang w:val="en-US"/>
        </w:rPr>
      </w:pPr>
      <w:proofErr w:type="gramStart"/>
      <w:r w:rsidRPr="00907890">
        <w:rPr>
          <w:rFonts w:ascii="Times New Roman" w:hAnsi="Times New Roman"/>
          <w:b/>
          <w:szCs w:val="28"/>
          <w:lang w:val="en-US"/>
        </w:rPr>
        <w:t>3-rasm.</w:t>
      </w:r>
      <w:proofErr w:type="gramEnd"/>
      <w:r w:rsidRPr="00907890">
        <w:rPr>
          <w:rFonts w:ascii="Times New Roman" w:hAnsi="Times New Roman"/>
          <w:b/>
          <w:i/>
          <w:szCs w:val="28"/>
          <w:lang w:val="en-US"/>
        </w:rPr>
        <w:t xml:space="preserve"> </w:t>
      </w:r>
      <w:r w:rsidRPr="00907890">
        <w:rPr>
          <w:rFonts w:ascii="Times New Roman" w:hAnsi="Times New Roman"/>
          <w:b/>
          <w:szCs w:val="28"/>
          <w:lang w:val="en-US"/>
        </w:rPr>
        <w:t>Axborot texnologiyasi moddiy zaxiralarni qayta ishlash</w:t>
      </w:r>
    </w:p>
    <w:p w:rsidR="00E31BCB" w:rsidRPr="00907890" w:rsidRDefault="00E31BCB" w:rsidP="00907890">
      <w:pPr>
        <w:pStyle w:val="2"/>
        <w:tabs>
          <w:tab w:val="left" w:pos="8930"/>
        </w:tabs>
        <w:spacing w:line="360" w:lineRule="auto"/>
        <w:ind w:firstLine="567"/>
        <w:jc w:val="center"/>
        <w:rPr>
          <w:rFonts w:ascii="Times New Roman" w:hAnsi="Times New Roman"/>
          <w:b/>
          <w:szCs w:val="28"/>
          <w:lang w:val="en-US"/>
        </w:rPr>
      </w:pPr>
      <w:proofErr w:type="gramStart"/>
      <w:r w:rsidRPr="00907890">
        <w:rPr>
          <w:rFonts w:ascii="Times New Roman" w:hAnsi="Times New Roman"/>
          <w:b/>
          <w:szCs w:val="28"/>
          <w:lang w:val="en-US"/>
        </w:rPr>
        <w:t>texnologiyasi</w:t>
      </w:r>
      <w:proofErr w:type="gramEnd"/>
      <w:r w:rsidRPr="00907890">
        <w:rPr>
          <w:rFonts w:ascii="Times New Roman" w:hAnsi="Times New Roman"/>
          <w:b/>
          <w:szCs w:val="28"/>
          <w:lang w:val="en-US"/>
        </w:rPr>
        <w:t xml:space="preserve"> analogi sifatida</w:t>
      </w:r>
    </w:p>
    <w:p w:rsidR="00E31BCB" w:rsidRPr="00907890" w:rsidRDefault="00E31BCB" w:rsidP="00907890">
      <w:pPr>
        <w:pStyle w:val="2"/>
        <w:tabs>
          <w:tab w:val="left" w:pos="8930"/>
        </w:tabs>
        <w:spacing w:line="360" w:lineRule="auto"/>
        <w:ind w:firstLine="567"/>
        <w:jc w:val="both"/>
        <w:rPr>
          <w:rFonts w:ascii="Times New Roman" w:hAnsi="Times New Roman"/>
          <w:szCs w:val="28"/>
          <w:lang w:val="en-US"/>
        </w:rPr>
      </w:pPr>
    </w:p>
    <w:p w:rsidR="00E31BCB" w:rsidRPr="00907890" w:rsidRDefault="00E31BCB" w:rsidP="00907890">
      <w:pPr>
        <w:spacing w:line="360" w:lineRule="auto"/>
        <w:ind w:firstLine="567"/>
        <w:rPr>
          <w:sz w:val="28"/>
          <w:szCs w:val="28"/>
          <w:lang w:val="en-US"/>
        </w:rPr>
      </w:pPr>
      <w:proofErr w:type="gramStart"/>
      <w:r w:rsidRPr="00907890">
        <w:rPr>
          <w:sz w:val="28"/>
          <w:szCs w:val="28"/>
          <w:lang w:val="en-US"/>
        </w:rPr>
        <w:t>Hozirgi paytga kelib, u bir necha evolyutsion bosqichlarni bosib o’tdi, ulardan har birining almashinuvi asosan fan-texnika rivojlanishi, axborotni qayta ishlashning yangi texnik vositalari paydo bo’lishi bilan belgilanadi.</w:t>
      </w:r>
      <w:proofErr w:type="gramEnd"/>
      <w:r w:rsidRPr="00907890">
        <w:rPr>
          <w:sz w:val="28"/>
          <w:szCs w:val="28"/>
          <w:lang w:val="en-US"/>
        </w:rPr>
        <w:t xml:space="preserve"> Hozirgi jamiyatda axborotni qayta ishlash texnologiyalarining asosiy texnik vositasi bo’lib shaxsiy kompyuter xizmat qilyapti, u texnologik jarayonlar konsepsiyasini ko’rish </w:t>
      </w:r>
      <w:proofErr w:type="gramStart"/>
      <w:r w:rsidRPr="00907890">
        <w:rPr>
          <w:sz w:val="28"/>
          <w:szCs w:val="28"/>
          <w:lang w:val="en-US"/>
        </w:rPr>
        <w:t>va</w:t>
      </w:r>
      <w:proofErr w:type="gramEnd"/>
      <w:r w:rsidRPr="00907890">
        <w:rPr>
          <w:sz w:val="28"/>
          <w:szCs w:val="28"/>
          <w:lang w:val="en-US"/>
        </w:rPr>
        <w:t xml:space="preserve"> undan foydalanishga ham, sernatija axborot tizimiga ham muhim ta’sir ko’rsatadi. Shaxsiy kompyuterning axborot sohasiga tadbiq etilishi va aloqaning telekommunikatsiya vositalarida qo’lla-nilishi axborot texnologiyalari rivojlanishida, buning natijasida «yangi», «kompyuterli», yoki «zamonaviy» sinonimlaridan birini qo’shish hisobiga nomining o’zgarishida yangi bosqichni belgilab berdi.</w:t>
      </w:r>
    </w:p>
    <w:p w:rsidR="00E31BCB" w:rsidRPr="00907890" w:rsidRDefault="00E31BCB" w:rsidP="00907890">
      <w:pPr>
        <w:spacing w:line="360" w:lineRule="auto"/>
        <w:ind w:firstLine="567"/>
        <w:rPr>
          <w:sz w:val="28"/>
          <w:szCs w:val="28"/>
          <w:lang w:val="en-US"/>
        </w:rPr>
      </w:pPr>
      <w:proofErr w:type="gramStart"/>
      <w:r w:rsidRPr="00907890">
        <w:rPr>
          <w:sz w:val="28"/>
          <w:szCs w:val="28"/>
          <w:lang w:val="en-US"/>
        </w:rPr>
        <w:t xml:space="preserve">4-rasmda ajratib ko’rsatilgan narsa malum ma’noda shartlidir, chunki bu ZATlardan ko’pi axborotning boshqa turlarini ham qo’llab-quvvatlashga imkon </w:t>
      </w:r>
      <w:r w:rsidRPr="00907890">
        <w:rPr>
          <w:sz w:val="28"/>
          <w:szCs w:val="28"/>
          <w:lang w:val="en-US"/>
        </w:rPr>
        <w:lastRenderedPageBreak/>
        <w:t>beradi.</w:t>
      </w:r>
      <w:proofErr w:type="gramEnd"/>
      <w:r w:rsidRPr="00907890">
        <w:rPr>
          <w:sz w:val="28"/>
          <w:szCs w:val="28"/>
          <w:lang w:val="en-US"/>
        </w:rPr>
        <w:t xml:space="preserve"> </w:t>
      </w:r>
      <w:proofErr w:type="gramStart"/>
      <w:r w:rsidRPr="00907890">
        <w:rPr>
          <w:sz w:val="28"/>
          <w:szCs w:val="28"/>
          <w:lang w:val="en-US"/>
        </w:rPr>
        <w:t>Jumladan, matnli prosessorlarda sodda hisob-kitoblarni bajarish imkoniyati ko’zda tutilgan, jadvalli prosessorlar nafaqat raqamli, balki matnli axborotni ham qayta ishlashi mumkin, shuningdek grafika generasiyasining maxsus apparatiga ega.</w:t>
      </w:r>
      <w:proofErr w:type="gramEnd"/>
      <w:r w:rsidRPr="00907890">
        <w:rPr>
          <w:sz w:val="28"/>
          <w:szCs w:val="28"/>
          <w:lang w:val="en-US"/>
        </w:rPr>
        <w:t xml:space="preserve"> Biroq har bitta bunday texnologiyalar </w:t>
      </w:r>
      <w:proofErr w:type="gramStart"/>
      <w:r w:rsidRPr="00907890">
        <w:rPr>
          <w:sz w:val="28"/>
          <w:szCs w:val="28"/>
          <w:lang w:val="en-US"/>
        </w:rPr>
        <w:t>bari</w:t>
      </w:r>
      <w:proofErr w:type="gramEnd"/>
      <w:r w:rsidRPr="00907890">
        <w:rPr>
          <w:sz w:val="28"/>
          <w:szCs w:val="28"/>
          <w:lang w:val="en-US"/>
        </w:rPr>
        <w:t xml:space="preserve"> bir ko’p jihatdan muayyan turdagi axborotni qayta ishlashga mo’ljallangan.</w:t>
      </w:r>
    </w:p>
    <w:p w:rsidR="00E31BCB" w:rsidRPr="00907890" w:rsidRDefault="00E31BCB" w:rsidP="00907890">
      <w:pPr>
        <w:spacing w:line="360" w:lineRule="auto"/>
        <w:ind w:firstLine="567"/>
        <w:rPr>
          <w:sz w:val="28"/>
          <w:szCs w:val="28"/>
          <w:lang w:val="en-US"/>
        </w:rPr>
      </w:pPr>
    </w:p>
    <w:p w:rsidR="00E31BCB" w:rsidRPr="00907890" w:rsidRDefault="00E31BCB" w:rsidP="00907890">
      <w:pPr>
        <w:spacing w:line="360" w:lineRule="auto"/>
        <w:ind w:firstLine="567"/>
        <w:rPr>
          <w:sz w:val="28"/>
          <w:szCs w:val="28"/>
        </w:rPr>
      </w:pPr>
      <w:r w:rsidRPr="00907890">
        <w:rPr>
          <w:noProof/>
          <w:sz w:val="28"/>
          <w:szCs w:val="28"/>
        </w:rPr>
        <mc:AlternateContent>
          <mc:Choice Requires="wpg">
            <w:drawing>
              <wp:inline distT="0" distB="0" distL="0" distR="0" wp14:anchorId="7FA5C87F" wp14:editId="1609AED8">
                <wp:extent cx="5394960" cy="3400425"/>
                <wp:effectExtent l="0" t="0" r="15240" b="28575"/>
                <wp:docPr id="726" name="Группа 7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4960" cy="3400425"/>
                          <a:chOff x="1582" y="8661"/>
                          <a:chExt cx="8496" cy="6251"/>
                        </a:xfrm>
                      </wpg:grpSpPr>
                      <wps:wsp>
                        <wps:cNvPr id="727" name="Rectangle 4"/>
                        <wps:cNvSpPr>
                          <a:spLocks noChangeArrowheads="1"/>
                        </wps:cNvSpPr>
                        <wps:spPr bwMode="auto">
                          <a:xfrm>
                            <a:off x="1584" y="8661"/>
                            <a:ext cx="2448" cy="1152"/>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E31BCB" w:rsidRPr="00A91B45" w:rsidRDefault="00E31BCB" w:rsidP="00E31BCB">
                              <w:pPr>
                                <w:jc w:val="center"/>
                                <w:rPr>
                                  <w:lang w:val="en-US"/>
                                </w:rPr>
                              </w:pPr>
                              <w:r w:rsidRPr="00A91B45">
                                <w:rPr>
                                  <w:lang w:val="en-US"/>
                                </w:rPr>
                                <w:t>Qayta ishlanadigan axborot</w:t>
                              </w:r>
                            </w:p>
                          </w:txbxContent>
                        </wps:txbx>
                        <wps:bodyPr rot="0" vert="horz" wrap="square" lIns="91440" tIns="45720" rIns="91440" bIns="45720" anchor="t" anchorCtr="0" upright="1">
                          <a:noAutofit/>
                        </wps:bodyPr>
                      </wps:wsp>
                      <wps:wsp>
                        <wps:cNvPr id="728" name="Rectangle 5"/>
                        <wps:cNvSpPr>
                          <a:spLocks noChangeArrowheads="1"/>
                        </wps:cNvSpPr>
                        <wps:spPr bwMode="auto">
                          <a:xfrm>
                            <a:off x="4752" y="8661"/>
                            <a:ext cx="2963" cy="1152"/>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E31BCB" w:rsidRPr="00A91B45" w:rsidRDefault="00E31BCB" w:rsidP="00E31BCB">
                              <w:pPr>
                                <w:jc w:val="center"/>
                                <w:rPr>
                                  <w:lang w:val="en-US"/>
                                </w:rPr>
                              </w:pPr>
                              <w:r w:rsidRPr="00A91B45">
                                <w:rPr>
                                  <w:lang w:val="en-US"/>
                                </w:rPr>
                                <w:t>Axborot texnologiyalari-</w:t>
                              </w:r>
                            </w:p>
                            <w:p w:rsidR="00E31BCB" w:rsidRPr="00BA0019" w:rsidRDefault="00E31BCB" w:rsidP="00E31BCB">
                              <w:pPr>
                                <w:jc w:val="center"/>
                                <w:rPr>
                                  <w:lang w:val="en-US"/>
                                </w:rPr>
                              </w:pPr>
                              <w:proofErr w:type="gramStart"/>
                              <w:r w:rsidRPr="00BA0019">
                                <w:rPr>
                                  <w:lang w:val="en-US"/>
                                </w:rPr>
                                <w:t>ning</w:t>
                              </w:r>
                              <w:proofErr w:type="gramEnd"/>
                              <w:r w:rsidRPr="00BA0019">
                                <w:rPr>
                                  <w:lang w:val="en-US"/>
                                </w:rPr>
                                <w:t xml:space="preserve"> turlari</w:t>
                              </w:r>
                            </w:p>
                          </w:txbxContent>
                        </wps:txbx>
                        <wps:bodyPr rot="0" vert="horz" wrap="square" lIns="91440" tIns="45720" rIns="91440" bIns="45720" anchor="t" anchorCtr="0" upright="1">
                          <a:noAutofit/>
                        </wps:bodyPr>
                      </wps:wsp>
                      <wps:wsp>
                        <wps:cNvPr id="729" name="Rectangle 6"/>
                        <wps:cNvSpPr>
                          <a:spLocks noChangeArrowheads="1"/>
                        </wps:cNvSpPr>
                        <wps:spPr bwMode="auto">
                          <a:xfrm>
                            <a:off x="1582" y="10434"/>
                            <a:ext cx="2448" cy="864"/>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E31BCB" w:rsidRPr="00A91B45" w:rsidRDefault="00E31BCB" w:rsidP="00E31BCB">
                              <w:pPr>
                                <w:jc w:val="center"/>
                                <w:rPr>
                                  <w:lang w:val="en-US"/>
                                </w:rPr>
                              </w:pPr>
                              <w:r w:rsidRPr="00A91B45">
                                <w:rPr>
                                  <w:lang w:val="en-US"/>
                                </w:rPr>
                                <w:t>Ma’lumotlar</w:t>
                              </w:r>
                            </w:p>
                          </w:txbxContent>
                        </wps:txbx>
                        <wps:bodyPr rot="0" vert="horz" wrap="square" lIns="91440" tIns="45720" rIns="91440" bIns="45720" anchor="t" anchorCtr="0" upright="1">
                          <a:noAutofit/>
                        </wps:bodyPr>
                      </wps:wsp>
                      <wps:wsp>
                        <wps:cNvPr id="730" name="Rectangle 7"/>
                        <wps:cNvSpPr>
                          <a:spLocks noChangeArrowheads="1"/>
                        </wps:cNvSpPr>
                        <wps:spPr bwMode="auto">
                          <a:xfrm>
                            <a:off x="1582" y="11338"/>
                            <a:ext cx="2448" cy="864"/>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E31BCB" w:rsidRPr="00A91B45" w:rsidRDefault="00E31BCB" w:rsidP="00E31BCB">
                              <w:pPr>
                                <w:jc w:val="center"/>
                                <w:rPr>
                                  <w:color w:val="C0C0C0"/>
                                  <w:lang w:val="en-US"/>
                                </w:rPr>
                              </w:pPr>
                              <w:r w:rsidRPr="00A91B45">
                                <w:rPr>
                                  <w:lang w:val="en-US"/>
                                </w:rPr>
                                <w:t>Matn</w:t>
                              </w:r>
                            </w:p>
                          </w:txbxContent>
                        </wps:txbx>
                        <wps:bodyPr rot="0" vert="horz" wrap="square" lIns="91440" tIns="45720" rIns="91440" bIns="45720" anchor="t" anchorCtr="0" upright="1">
                          <a:noAutofit/>
                        </wps:bodyPr>
                      </wps:wsp>
                      <wps:wsp>
                        <wps:cNvPr id="731" name="Rectangle 8"/>
                        <wps:cNvSpPr>
                          <a:spLocks noChangeArrowheads="1"/>
                        </wps:cNvSpPr>
                        <wps:spPr bwMode="auto">
                          <a:xfrm>
                            <a:off x="1582" y="12241"/>
                            <a:ext cx="2448" cy="864"/>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E31BCB" w:rsidRPr="00A91B45" w:rsidRDefault="00E31BCB" w:rsidP="00E31BCB">
                              <w:pPr>
                                <w:jc w:val="center"/>
                              </w:pPr>
                              <w:r w:rsidRPr="00BA0019">
                                <w:rPr>
                                  <w:lang w:val="en-US"/>
                                </w:rPr>
                                <w:t>Grafika</w:t>
                              </w:r>
                            </w:p>
                          </w:txbxContent>
                        </wps:txbx>
                        <wps:bodyPr rot="0" vert="horz" wrap="square" lIns="91440" tIns="45720" rIns="91440" bIns="45720" anchor="t" anchorCtr="0" upright="1">
                          <a:noAutofit/>
                        </wps:bodyPr>
                      </wps:wsp>
                      <wps:wsp>
                        <wps:cNvPr id="732" name="Rectangle 9"/>
                        <wps:cNvSpPr>
                          <a:spLocks noChangeArrowheads="1"/>
                        </wps:cNvSpPr>
                        <wps:spPr bwMode="auto">
                          <a:xfrm>
                            <a:off x="4750" y="10190"/>
                            <a:ext cx="2448" cy="1108"/>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E31BCB" w:rsidRPr="00BA0019" w:rsidRDefault="00E31BCB" w:rsidP="00E31BCB">
                              <w:pPr>
                                <w:jc w:val="center"/>
                                <w:rPr>
                                  <w:lang w:val="en-US"/>
                                </w:rPr>
                              </w:pPr>
                              <w:r w:rsidRPr="00BA0019">
                                <w:rPr>
                                  <w:lang w:val="en-US"/>
                                </w:rPr>
                                <w:t>MBBT, Algoritmik tizimlar, jadval protsessorlari</w:t>
                              </w:r>
                            </w:p>
                          </w:txbxContent>
                        </wps:txbx>
                        <wps:bodyPr rot="0" vert="horz" wrap="square" lIns="91440" tIns="45720" rIns="91440" bIns="45720" anchor="t" anchorCtr="0" upright="1">
                          <a:noAutofit/>
                        </wps:bodyPr>
                      </wps:wsp>
                      <wps:wsp>
                        <wps:cNvPr id="733" name="Rectangle 10"/>
                        <wps:cNvSpPr>
                          <a:spLocks noChangeArrowheads="1"/>
                        </wps:cNvSpPr>
                        <wps:spPr bwMode="auto">
                          <a:xfrm>
                            <a:off x="4750" y="11338"/>
                            <a:ext cx="2448" cy="864"/>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E31BCB" w:rsidRPr="00BA0019" w:rsidRDefault="00E31BCB" w:rsidP="00E31BCB">
                              <w:pPr>
                                <w:jc w:val="center"/>
                                <w:rPr>
                                  <w:lang w:val="en-US"/>
                                </w:rPr>
                              </w:pPr>
                              <w:r w:rsidRPr="00BA0019">
                                <w:rPr>
                                  <w:lang w:val="en-US"/>
                                </w:rPr>
                                <w:t xml:space="preserve">Matnli protsessor </w:t>
                              </w:r>
                              <w:proofErr w:type="gramStart"/>
                              <w:r w:rsidRPr="00BA0019">
                                <w:rPr>
                                  <w:lang w:val="en-US"/>
                                </w:rPr>
                                <w:t>va</w:t>
                              </w:r>
                              <w:proofErr w:type="gramEnd"/>
                              <w:r w:rsidRPr="00BA0019">
                                <w:rPr>
                                  <w:lang w:val="en-US"/>
                                </w:rPr>
                                <w:t xml:space="preserve"> gipermatn</w:t>
                              </w:r>
                            </w:p>
                          </w:txbxContent>
                        </wps:txbx>
                        <wps:bodyPr rot="0" vert="horz" wrap="square" lIns="91440" tIns="45720" rIns="91440" bIns="45720" anchor="t" anchorCtr="0" upright="1">
                          <a:noAutofit/>
                        </wps:bodyPr>
                      </wps:wsp>
                      <wps:wsp>
                        <wps:cNvPr id="734" name="Rectangle 11"/>
                        <wps:cNvSpPr>
                          <a:spLocks noChangeArrowheads="1"/>
                        </wps:cNvSpPr>
                        <wps:spPr bwMode="auto">
                          <a:xfrm>
                            <a:off x="4750" y="12241"/>
                            <a:ext cx="2448" cy="864"/>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E31BCB" w:rsidRPr="00BA0019" w:rsidRDefault="00E31BCB" w:rsidP="00E31BCB">
                              <w:pPr>
                                <w:jc w:val="center"/>
                                <w:rPr>
                                  <w:lang w:val="en-US"/>
                                </w:rPr>
                              </w:pPr>
                              <w:r w:rsidRPr="00BA0019">
                                <w:rPr>
                                  <w:lang w:val="en-US"/>
                                </w:rPr>
                                <w:t>Grafik protsessorlar</w:t>
                              </w:r>
                            </w:p>
                          </w:txbxContent>
                        </wps:txbx>
                        <wps:bodyPr rot="0" vert="horz" wrap="square" lIns="91440" tIns="45720" rIns="91440" bIns="45720" anchor="t" anchorCtr="0" upright="1">
                          <a:noAutofit/>
                        </wps:bodyPr>
                      </wps:wsp>
                      <wps:wsp>
                        <wps:cNvPr id="735" name="Rectangle 12"/>
                        <wps:cNvSpPr>
                          <a:spLocks noChangeArrowheads="1"/>
                        </wps:cNvSpPr>
                        <wps:spPr bwMode="auto">
                          <a:xfrm>
                            <a:off x="1582" y="13145"/>
                            <a:ext cx="2448" cy="864"/>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E31BCB" w:rsidRPr="00A91B45" w:rsidRDefault="00E31BCB" w:rsidP="00E31BCB">
                              <w:pPr>
                                <w:jc w:val="center"/>
                              </w:pPr>
                              <w:r w:rsidRPr="00BA0019">
                                <w:rPr>
                                  <w:lang w:val="en-US"/>
                                </w:rPr>
                                <w:t>Bilimlar</w:t>
                              </w:r>
                            </w:p>
                          </w:txbxContent>
                        </wps:txbx>
                        <wps:bodyPr rot="0" vert="horz" wrap="square" lIns="91440" tIns="45720" rIns="91440" bIns="45720" anchor="t" anchorCtr="0" upright="1">
                          <a:noAutofit/>
                        </wps:bodyPr>
                      </wps:wsp>
                      <wps:wsp>
                        <wps:cNvPr id="736" name="Rectangle 13"/>
                        <wps:cNvSpPr>
                          <a:spLocks noChangeArrowheads="1"/>
                        </wps:cNvSpPr>
                        <wps:spPr bwMode="auto">
                          <a:xfrm>
                            <a:off x="4750" y="13145"/>
                            <a:ext cx="2448" cy="864"/>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E31BCB" w:rsidRPr="00BA0019" w:rsidRDefault="00E31BCB" w:rsidP="00E31BCB">
                              <w:pPr>
                                <w:jc w:val="center"/>
                                <w:rPr>
                                  <w:lang w:val="en-US"/>
                                </w:rPr>
                              </w:pPr>
                              <w:r w:rsidRPr="00BA0019">
                                <w:rPr>
                                  <w:lang w:val="en-US"/>
                                </w:rPr>
                                <w:t>Ekspert tizimlar</w:t>
                              </w:r>
                            </w:p>
                          </w:txbxContent>
                        </wps:txbx>
                        <wps:bodyPr rot="0" vert="horz" wrap="square" lIns="91440" tIns="45720" rIns="91440" bIns="45720" anchor="t" anchorCtr="0" upright="1">
                          <a:noAutofit/>
                        </wps:bodyPr>
                      </wps:wsp>
                      <wps:wsp>
                        <wps:cNvPr id="749" name="Rectangle 14"/>
                        <wps:cNvSpPr>
                          <a:spLocks noChangeArrowheads="1"/>
                        </wps:cNvSpPr>
                        <wps:spPr bwMode="auto">
                          <a:xfrm>
                            <a:off x="1582" y="14048"/>
                            <a:ext cx="2448" cy="864"/>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E31BCB" w:rsidRPr="00BA0019" w:rsidRDefault="00E31BCB" w:rsidP="00E31BCB">
                              <w:pPr>
                                <w:jc w:val="center"/>
                                <w:rPr>
                                  <w:lang w:val="en-US"/>
                                </w:rPr>
                              </w:pPr>
                              <w:r w:rsidRPr="00BA0019">
                                <w:rPr>
                                  <w:lang w:val="en-US"/>
                                </w:rPr>
                                <w:t>Real dunyo</w:t>
                              </w:r>
                            </w:p>
                            <w:p w:rsidR="00E31BCB" w:rsidRPr="00BA0019" w:rsidRDefault="00E31BCB" w:rsidP="00E31BCB">
                              <w:pPr>
                                <w:jc w:val="center"/>
                                <w:rPr>
                                  <w:lang w:val="en-US"/>
                                </w:rPr>
                              </w:pPr>
                              <w:r w:rsidRPr="00BA0019">
                                <w:rPr>
                                  <w:lang w:val="en-US"/>
                                </w:rPr>
                                <w:t>ob’ektlari</w:t>
                              </w:r>
                            </w:p>
                          </w:txbxContent>
                        </wps:txbx>
                        <wps:bodyPr rot="0" vert="horz" wrap="square" lIns="91440" tIns="45720" rIns="91440" bIns="45720" anchor="t" anchorCtr="0" upright="1">
                          <a:noAutofit/>
                        </wps:bodyPr>
                      </wps:wsp>
                      <wps:wsp>
                        <wps:cNvPr id="750" name="Rectangle 15"/>
                        <wps:cNvSpPr>
                          <a:spLocks noChangeArrowheads="1"/>
                        </wps:cNvSpPr>
                        <wps:spPr bwMode="auto">
                          <a:xfrm>
                            <a:off x="4750" y="14048"/>
                            <a:ext cx="2448" cy="864"/>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E31BCB" w:rsidRPr="00BA0019" w:rsidRDefault="00E31BCB" w:rsidP="00E31BCB">
                              <w:pPr>
                                <w:jc w:val="center"/>
                                <w:rPr>
                                  <w:lang w:val="en-US"/>
                                </w:rPr>
                              </w:pPr>
                              <w:r w:rsidRPr="00BA0019">
                                <w:rPr>
                                  <w:lang w:val="en-US"/>
                                </w:rPr>
                                <w:t>Mul’timediya vositalari</w:t>
                              </w:r>
                            </w:p>
                          </w:txbxContent>
                        </wps:txbx>
                        <wps:bodyPr rot="0" vert="horz" wrap="square" lIns="91440" tIns="45720" rIns="91440" bIns="45720" anchor="t" anchorCtr="0" upright="1">
                          <a:noAutofit/>
                        </wps:bodyPr>
                      </wps:wsp>
                      <wps:wsp>
                        <wps:cNvPr id="761" name="Rectangle 16"/>
                        <wps:cNvSpPr>
                          <a:spLocks noChangeArrowheads="1"/>
                        </wps:cNvSpPr>
                        <wps:spPr bwMode="auto">
                          <a:xfrm>
                            <a:off x="8206" y="10434"/>
                            <a:ext cx="1872" cy="432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E31BCB" w:rsidRPr="00A91B45" w:rsidRDefault="00E31BCB" w:rsidP="00E31BCB"/>
                            <w:p w:rsidR="00E31BCB" w:rsidRPr="00A91B45" w:rsidRDefault="00E31BCB" w:rsidP="00E31BCB"/>
                            <w:p w:rsidR="00E31BCB" w:rsidRPr="00A91B45" w:rsidRDefault="00E31BCB" w:rsidP="00E31BCB"/>
                            <w:p w:rsidR="00E31BCB" w:rsidRPr="00BA0019" w:rsidRDefault="00E31BCB" w:rsidP="00E31BCB">
                              <w:pPr>
                                <w:jc w:val="center"/>
                                <w:rPr>
                                  <w:lang w:val="en-US"/>
                                </w:rPr>
                              </w:pPr>
                              <w:r w:rsidRPr="00BA0019">
                                <w:rPr>
                                  <w:lang w:val="en-US"/>
                                </w:rPr>
                                <w:t>Integratsiyalashgan dasturlar: Turli texnologiyalari-ning birlashuvi</w:t>
                              </w:r>
                            </w:p>
                            <w:p w:rsidR="00E31BCB" w:rsidRPr="00A91B45" w:rsidRDefault="00E31BCB" w:rsidP="00E31BCB">
                              <w:pPr>
                                <w:rPr>
                                  <w:lang w:val="en-GB"/>
                                </w:rPr>
                              </w:pPr>
                            </w:p>
                          </w:txbxContent>
                        </wps:txbx>
                        <wps:bodyPr rot="0" vert="horz" wrap="square" lIns="91440" tIns="45720" rIns="91440" bIns="45720" anchor="t" anchorCtr="0" upright="1">
                          <a:noAutofit/>
                        </wps:bodyPr>
                      </wps:wsp>
                      <wps:wsp>
                        <wps:cNvPr id="764" name="Line 17"/>
                        <wps:cNvCnPr>
                          <a:cxnSpLocks noChangeShapeType="1"/>
                        </wps:cNvCnPr>
                        <wps:spPr bwMode="auto">
                          <a:xfrm>
                            <a:off x="2734" y="9845"/>
                            <a:ext cx="0" cy="576"/>
                          </a:xfrm>
                          <a:prstGeom prst="line">
                            <a:avLst/>
                          </a:prstGeom>
                          <a:ln>
                            <a:headEnd/>
                            <a:tailEnd type="triangle" w="med" len="med"/>
                          </a:ln>
                        </wps:spPr>
                        <wps:style>
                          <a:lnRef idx="2">
                            <a:schemeClr val="dk1"/>
                          </a:lnRef>
                          <a:fillRef idx="1">
                            <a:schemeClr val="lt1"/>
                          </a:fillRef>
                          <a:effectRef idx="0">
                            <a:schemeClr val="dk1"/>
                          </a:effectRef>
                          <a:fontRef idx="minor">
                            <a:schemeClr val="dk1"/>
                          </a:fontRef>
                        </wps:style>
                        <wps:bodyPr/>
                      </wps:wsp>
                      <wps:wsp>
                        <wps:cNvPr id="766" name="Line 18"/>
                        <wps:cNvCnPr>
                          <a:cxnSpLocks noChangeShapeType="1"/>
                        </wps:cNvCnPr>
                        <wps:spPr bwMode="auto">
                          <a:xfrm>
                            <a:off x="5902" y="9845"/>
                            <a:ext cx="0" cy="345"/>
                          </a:xfrm>
                          <a:prstGeom prst="line">
                            <a:avLst/>
                          </a:prstGeom>
                          <a:ln>
                            <a:headEnd/>
                            <a:tailEnd type="triangle" w="med" len="med"/>
                          </a:ln>
                        </wps:spPr>
                        <wps:style>
                          <a:lnRef idx="2">
                            <a:schemeClr val="dk1"/>
                          </a:lnRef>
                          <a:fillRef idx="1">
                            <a:schemeClr val="lt1"/>
                          </a:fillRef>
                          <a:effectRef idx="0">
                            <a:schemeClr val="dk1"/>
                          </a:effectRef>
                          <a:fontRef idx="minor">
                            <a:schemeClr val="dk1"/>
                          </a:fontRef>
                        </wps:style>
                        <wps:bodyPr/>
                      </wps:wsp>
                      <wps:wsp>
                        <wps:cNvPr id="767" name="Line 19"/>
                        <wps:cNvCnPr>
                          <a:cxnSpLocks noChangeShapeType="1"/>
                        </wps:cNvCnPr>
                        <wps:spPr bwMode="auto">
                          <a:xfrm>
                            <a:off x="4030" y="10893"/>
                            <a:ext cx="720" cy="0"/>
                          </a:xfrm>
                          <a:prstGeom prst="line">
                            <a:avLst/>
                          </a:prstGeom>
                          <a:ln>
                            <a:headEnd/>
                            <a:tailEnd/>
                          </a:ln>
                        </wps:spPr>
                        <wps:style>
                          <a:lnRef idx="2">
                            <a:schemeClr val="dk1"/>
                          </a:lnRef>
                          <a:fillRef idx="1">
                            <a:schemeClr val="lt1"/>
                          </a:fillRef>
                          <a:effectRef idx="0">
                            <a:schemeClr val="dk1"/>
                          </a:effectRef>
                          <a:fontRef idx="minor">
                            <a:schemeClr val="dk1"/>
                          </a:fontRef>
                        </wps:style>
                        <wps:bodyPr/>
                      </wps:wsp>
                      <wps:wsp>
                        <wps:cNvPr id="2432" name="Line 20"/>
                        <wps:cNvCnPr>
                          <a:cxnSpLocks noChangeShapeType="1"/>
                        </wps:cNvCnPr>
                        <wps:spPr bwMode="auto">
                          <a:xfrm>
                            <a:off x="4030" y="11796"/>
                            <a:ext cx="720" cy="0"/>
                          </a:xfrm>
                          <a:prstGeom prst="line">
                            <a:avLst/>
                          </a:prstGeom>
                          <a:ln>
                            <a:headEnd/>
                            <a:tailEnd/>
                          </a:ln>
                        </wps:spPr>
                        <wps:style>
                          <a:lnRef idx="2">
                            <a:schemeClr val="dk1"/>
                          </a:lnRef>
                          <a:fillRef idx="1">
                            <a:schemeClr val="lt1"/>
                          </a:fillRef>
                          <a:effectRef idx="0">
                            <a:schemeClr val="dk1"/>
                          </a:effectRef>
                          <a:fontRef idx="minor">
                            <a:schemeClr val="dk1"/>
                          </a:fontRef>
                        </wps:style>
                        <wps:bodyPr/>
                      </wps:wsp>
                      <wps:wsp>
                        <wps:cNvPr id="2433" name="Line 21"/>
                        <wps:cNvCnPr>
                          <a:cxnSpLocks noChangeShapeType="1"/>
                        </wps:cNvCnPr>
                        <wps:spPr bwMode="auto">
                          <a:xfrm>
                            <a:off x="4030" y="12687"/>
                            <a:ext cx="720" cy="0"/>
                          </a:xfrm>
                          <a:prstGeom prst="line">
                            <a:avLst/>
                          </a:prstGeom>
                          <a:ln>
                            <a:headEnd/>
                            <a:tailEnd/>
                          </a:ln>
                        </wps:spPr>
                        <wps:style>
                          <a:lnRef idx="2">
                            <a:schemeClr val="dk1"/>
                          </a:lnRef>
                          <a:fillRef idx="1">
                            <a:schemeClr val="lt1"/>
                          </a:fillRef>
                          <a:effectRef idx="0">
                            <a:schemeClr val="dk1"/>
                          </a:effectRef>
                          <a:fontRef idx="minor">
                            <a:schemeClr val="dk1"/>
                          </a:fontRef>
                        </wps:style>
                        <wps:bodyPr/>
                      </wps:wsp>
                      <wps:wsp>
                        <wps:cNvPr id="2434" name="Line 22"/>
                        <wps:cNvCnPr>
                          <a:cxnSpLocks noChangeShapeType="1"/>
                        </wps:cNvCnPr>
                        <wps:spPr bwMode="auto">
                          <a:xfrm>
                            <a:off x="4030" y="13590"/>
                            <a:ext cx="720" cy="0"/>
                          </a:xfrm>
                          <a:prstGeom prst="line">
                            <a:avLst/>
                          </a:prstGeom>
                          <a:ln>
                            <a:headEnd/>
                            <a:tailEnd/>
                          </a:ln>
                        </wps:spPr>
                        <wps:style>
                          <a:lnRef idx="2">
                            <a:schemeClr val="dk1"/>
                          </a:lnRef>
                          <a:fillRef idx="1">
                            <a:schemeClr val="lt1"/>
                          </a:fillRef>
                          <a:effectRef idx="0">
                            <a:schemeClr val="dk1"/>
                          </a:effectRef>
                          <a:fontRef idx="minor">
                            <a:schemeClr val="dk1"/>
                          </a:fontRef>
                        </wps:style>
                        <wps:bodyPr/>
                      </wps:wsp>
                      <wps:wsp>
                        <wps:cNvPr id="2435" name="Line 23"/>
                        <wps:cNvCnPr>
                          <a:cxnSpLocks noChangeShapeType="1"/>
                        </wps:cNvCnPr>
                        <wps:spPr bwMode="auto">
                          <a:xfrm>
                            <a:off x="4030" y="14493"/>
                            <a:ext cx="720" cy="0"/>
                          </a:xfrm>
                          <a:prstGeom prst="line">
                            <a:avLst/>
                          </a:prstGeom>
                          <a:ln>
                            <a:headEnd/>
                            <a:tailEnd/>
                          </a:ln>
                        </wps:spPr>
                        <wps:style>
                          <a:lnRef idx="2">
                            <a:schemeClr val="dk1"/>
                          </a:lnRef>
                          <a:fillRef idx="1">
                            <a:schemeClr val="lt1"/>
                          </a:fillRef>
                          <a:effectRef idx="0">
                            <a:schemeClr val="dk1"/>
                          </a:effectRef>
                          <a:fontRef idx="minor">
                            <a:schemeClr val="dk1"/>
                          </a:fontRef>
                        </wps:style>
                        <wps:bodyPr/>
                      </wps:wsp>
                      <wps:wsp>
                        <wps:cNvPr id="2436" name="Line 24"/>
                        <wps:cNvCnPr>
                          <a:cxnSpLocks noChangeShapeType="1"/>
                        </wps:cNvCnPr>
                        <wps:spPr bwMode="auto">
                          <a:xfrm>
                            <a:off x="7198" y="14493"/>
                            <a:ext cx="1008" cy="0"/>
                          </a:xfrm>
                          <a:prstGeom prst="line">
                            <a:avLst/>
                          </a:prstGeom>
                          <a:ln>
                            <a:headEnd/>
                            <a:tailEnd/>
                          </a:ln>
                        </wps:spPr>
                        <wps:style>
                          <a:lnRef idx="2">
                            <a:schemeClr val="dk1"/>
                          </a:lnRef>
                          <a:fillRef idx="1">
                            <a:schemeClr val="lt1"/>
                          </a:fillRef>
                          <a:effectRef idx="0">
                            <a:schemeClr val="dk1"/>
                          </a:effectRef>
                          <a:fontRef idx="minor">
                            <a:schemeClr val="dk1"/>
                          </a:fontRef>
                        </wps:style>
                        <wps:bodyPr/>
                      </wps:wsp>
                      <wps:wsp>
                        <wps:cNvPr id="2437" name="Line 25"/>
                        <wps:cNvCnPr>
                          <a:cxnSpLocks noChangeShapeType="1"/>
                        </wps:cNvCnPr>
                        <wps:spPr bwMode="auto">
                          <a:xfrm>
                            <a:off x="7198" y="13590"/>
                            <a:ext cx="1008" cy="0"/>
                          </a:xfrm>
                          <a:prstGeom prst="line">
                            <a:avLst/>
                          </a:prstGeom>
                          <a:ln>
                            <a:headEnd/>
                            <a:tailEnd/>
                          </a:ln>
                        </wps:spPr>
                        <wps:style>
                          <a:lnRef idx="2">
                            <a:schemeClr val="dk1"/>
                          </a:lnRef>
                          <a:fillRef idx="1">
                            <a:schemeClr val="lt1"/>
                          </a:fillRef>
                          <a:effectRef idx="0">
                            <a:schemeClr val="dk1"/>
                          </a:effectRef>
                          <a:fontRef idx="minor">
                            <a:schemeClr val="dk1"/>
                          </a:fontRef>
                        </wps:style>
                        <wps:bodyPr/>
                      </wps:wsp>
                      <wps:wsp>
                        <wps:cNvPr id="2438" name="Line 26"/>
                        <wps:cNvCnPr>
                          <a:cxnSpLocks noChangeShapeType="1"/>
                        </wps:cNvCnPr>
                        <wps:spPr bwMode="auto">
                          <a:xfrm>
                            <a:off x="7198" y="12687"/>
                            <a:ext cx="1008" cy="0"/>
                          </a:xfrm>
                          <a:prstGeom prst="line">
                            <a:avLst/>
                          </a:prstGeom>
                          <a:ln>
                            <a:headEnd/>
                            <a:tailEnd/>
                          </a:ln>
                        </wps:spPr>
                        <wps:style>
                          <a:lnRef idx="2">
                            <a:schemeClr val="dk1"/>
                          </a:lnRef>
                          <a:fillRef idx="1">
                            <a:schemeClr val="lt1"/>
                          </a:fillRef>
                          <a:effectRef idx="0">
                            <a:schemeClr val="dk1"/>
                          </a:effectRef>
                          <a:fontRef idx="minor">
                            <a:schemeClr val="dk1"/>
                          </a:fontRef>
                        </wps:style>
                        <wps:bodyPr/>
                      </wps:wsp>
                      <wps:wsp>
                        <wps:cNvPr id="2439" name="Line 27"/>
                        <wps:cNvCnPr>
                          <a:cxnSpLocks noChangeShapeType="1"/>
                        </wps:cNvCnPr>
                        <wps:spPr bwMode="auto">
                          <a:xfrm>
                            <a:off x="7198" y="11796"/>
                            <a:ext cx="1008" cy="0"/>
                          </a:xfrm>
                          <a:prstGeom prst="line">
                            <a:avLst/>
                          </a:prstGeom>
                          <a:ln>
                            <a:headEnd/>
                            <a:tailEnd/>
                          </a:ln>
                        </wps:spPr>
                        <wps:style>
                          <a:lnRef idx="2">
                            <a:schemeClr val="dk1"/>
                          </a:lnRef>
                          <a:fillRef idx="1">
                            <a:schemeClr val="lt1"/>
                          </a:fillRef>
                          <a:effectRef idx="0">
                            <a:schemeClr val="dk1"/>
                          </a:effectRef>
                          <a:fontRef idx="minor">
                            <a:schemeClr val="dk1"/>
                          </a:fontRef>
                        </wps:style>
                        <wps:bodyPr/>
                      </wps:wsp>
                      <wps:wsp>
                        <wps:cNvPr id="2440" name="Line 28"/>
                        <wps:cNvCnPr>
                          <a:cxnSpLocks noChangeShapeType="1"/>
                        </wps:cNvCnPr>
                        <wps:spPr bwMode="auto">
                          <a:xfrm>
                            <a:off x="7198" y="11037"/>
                            <a:ext cx="1008" cy="0"/>
                          </a:xfrm>
                          <a:prstGeom prst="line">
                            <a:avLst/>
                          </a:prstGeom>
                          <a:ln>
                            <a:headEnd/>
                            <a:tailEnd/>
                          </a:ln>
                        </wps:spPr>
                        <wps:style>
                          <a:lnRef idx="2">
                            <a:schemeClr val="dk1"/>
                          </a:lnRef>
                          <a:fillRef idx="1">
                            <a:schemeClr val="lt1"/>
                          </a:fillRef>
                          <a:effectRef idx="0">
                            <a:schemeClr val="dk1"/>
                          </a:effectRef>
                          <a:fontRef idx="minor">
                            <a:schemeClr val="dk1"/>
                          </a:fontRef>
                        </wps:style>
                        <wps:bodyPr/>
                      </wps:wsp>
                    </wpg:wgp>
                  </a:graphicData>
                </a:graphic>
              </wp:inline>
            </w:drawing>
          </mc:Choice>
          <mc:Fallback>
            <w:pict>
              <v:group id="Группа 726" o:spid="_x0000_s1028" style="width:424.8pt;height:267.75pt;mso-position-horizontal-relative:char;mso-position-vertical-relative:line" coordorigin="1582,8661" coordsize="8496,62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">
                <v:rect id="Rectangle 4" o:spid="_x0000_s1029" style="position:absolute;left:1584;top:8661;width:2448;height:1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jHlsEA&#10;AADcAAAADwAAAGRycy9kb3ducmV2LnhtbESPQYvCMBSE74L/ITxhb5qsK7Z0jbKsLHrVCl4fzbMt&#10;Ni+libX++40geBxm5htmtRlsI3rqfO1Yw+dMgSAunKm51HDK/6YpCB+QDTaOScODPGzW49EKM+Pu&#10;fKD+GEoRIewz1FCF0GZS+qIii37mWuLoXVxnMUTZldJ0eI9w28i5Uktpsea4UGFLvxUV1+PNaijz&#10;S5/slHsMKq+/ttdUqfNCaf0xGX6+QQQawjv8au+NhmSewPNMPAJ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9Yx5bBAAAA3AAAAA8AAAAAAAAAAAAAAAAAmAIAAGRycy9kb3du&#10;cmV2LnhtbFBLBQYAAAAABAAEAPUAAACGAwAAAAA=&#10;" fillcolor="white [3201]" strokecolor="black [3200]" strokeweight="2pt">
                  <v:textbox>
                    <w:txbxContent>
                      <w:p w:rsidR="00E31BCB" w:rsidRPr="00A91B45" w:rsidRDefault="00E31BCB" w:rsidP="00E31BCB">
                        <w:pPr>
                          <w:jc w:val="center"/>
                          <w:rPr>
                            <w:lang w:val="en-US"/>
                          </w:rPr>
                        </w:pPr>
                        <w:r w:rsidRPr="00A91B45">
                          <w:rPr>
                            <w:lang w:val="en-US"/>
                          </w:rPr>
                          <w:t>Qayta ishlanadigan axborot</w:t>
                        </w:r>
                      </w:p>
                    </w:txbxContent>
                  </v:textbox>
                </v:rect>
                <v:rect id="Rectangle 5" o:spid="_x0000_s1030" style="position:absolute;left:4752;top:8661;width:2963;height:1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dT5MAA&#10;AADcAAAADwAAAGRycy9kb3ducmV2LnhtbERPy2rCQBTdF/yH4QrdNTNaaUJ0FKlI3dYIbi+ZaxLM&#10;3AmZaR5/31kUujyc9+4w2VYM1PvGsYZVokAQl840XGm4Fee3DIQPyAZbx6RhJg+H/eJlh7lxI3/T&#10;cA2ViCHsc9RQh9DlUvqyJos+cR1x5B6utxgi7CtpehxjuG3lWqkPabHh2FBjR581lc/rj9VQFY8h&#10;/VJunlTRvJ+emVL3jdL6dTkdtyACTeFf/Oe+GA3pOq6NZ+IRkP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sdT5MAAAADcAAAADwAAAAAAAAAAAAAAAACYAgAAZHJzL2Rvd25y&#10;ZXYueG1sUEsFBgAAAAAEAAQA9QAAAIUDAAAAAA==&#10;" fillcolor="white [3201]" strokecolor="black [3200]" strokeweight="2pt">
                  <v:textbox>
                    <w:txbxContent>
                      <w:p w:rsidR="00E31BCB" w:rsidRPr="00A91B45" w:rsidRDefault="00E31BCB" w:rsidP="00E31BCB">
                        <w:pPr>
                          <w:jc w:val="center"/>
                          <w:rPr>
                            <w:lang w:val="en-US"/>
                          </w:rPr>
                        </w:pPr>
                        <w:r w:rsidRPr="00A91B45">
                          <w:rPr>
                            <w:lang w:val="en-US"/>
                          </w:rPr>
                          <w:t>Axborot texnologiyalari-</w:t>
                        </w:r>
                      </w:p>
                      <w:p w:rsidR="00E31BCB" w:rsidRPr="00BA0019" w:rsidRDefault="00E31BCB" w:rsidP="00E31BCB">
                        <w:pPr>
                          <w:jc w:val="center"/>
                          <w:rPr>
                            <w:lang w:val="en-US"/>
                          </w:rPr>
                        </w:pPr>
                        <w:proofErr w:type="gramStart"/>
                        <w:r w:rsidRPr="00BA0019">
                          <w:rPr>
                            <w:lang w:val="en-US"/>
                          </w:rPr>
                          <w:t>ning</w:t>
                        </w:r>
                        <w:proofErr w:type="gramEnd"/>
                        <w:r w:rsidRPr="00BA0019">
                          <w:rPr>
                            <w:lang w:val="en-US"/>
                          </w:rPr>
                          <w:t xml:space="preserve"> turlari</w:t>
                        </w:r>
                      </w:p>
                    </w:txbxContent>
                  </v:textbox>
                </v:rect>
                <v:rect id="Rectangle 6" o:spid="_x0000_s1031" style="position:absolute;left:1582;top:10434;width:2448;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v2f8IA&#10;AADcAAAADwAAAGRycy9kb3ducmV2LnhtbESPT4vCMBTE78J+h/AWvGniH9StRlmURa+2wl4fzbMt&#10;Ni+lydb67TeC4HGYmd8wm11va9FR6yvHGiZjBYI4d6biQsMl+xmtQPiAbLB2TBoe5GG3/RhsMDHu&#10;zmfq0lCICGGfoIYyhCaR0uclWfRj1xBH7+paiyHKtpCmxXuE21pOlVpIixXHhRIb2peU39I/q6HI&#10;rt3yqNyjV1k1O9xWSv3OldbDz/57DSJQH97hV/tkNCynX/A8E4+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i/Z/wgAAANwAAAAPAAAAAAAAAAAAAAAAAJgCAABkcnMvZG93&#10;bnJldi54bWxQSwUGAAAAAAQABAD1AAAAhwMAAAAA&#10;" fillcolor="white [3201]" strokecolor="black [3200]" strokeweight="2pt">
                  <v:textbox>
                    <w:txbxContent>
                      <w:p w:rsidR="00E31BCB" w:rsidRPr="00A91B45" w:rsidRDefault="00E31BCB" w:rsidP="00E31BCB">
                        <w:pPr>
                          <w:jc w:val="center"/>
                          <w:rPr>
                            <w:lang w:val="en-US"/>
                          </w:rPr>
                        </w:pPr>
                        <w:r w:rsidRPr="00A91B45">
                          <w:rPr>
                            <w:lang w:val="en-US"/>
                          </w:rPr>
                          <w:t>Ma’lumotlar</w:t>
                        </w:r>
                      </w:p>
                    </w:txbxContent>
                  </v:textbox>
                </v:rect>
                <v:rect id="Rectangle 7" o:spid="_x0000_s1032" style="position:absolute;left:1582;top:11338;width:2448;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jJP8AA&#10;AADcAAAADwAAAGRycy9kb3ducmV2LnhtbERPz2vCMBS+D/wfwhO8rYmrrKUaRTZkXmcFr4/m2Rab&#10;l9Jktf3vl8Ngx4/v9+4w2U6MNPjWsYZ1okAQV860XGu4lqfXHIQPyAY7x6RhJg+H/eJlh4VxT/6m&#10;8RJqEUPYF6ihCaEvpPRVQxZ94nriyN3dYDFEONTSDPiM4baTb0q9S4stx4YGe/poqHpcfqyGuryP&#10;2Zdy86TKNv185ErdNkrr1XI6bkEEmsK/+M99NhqyNM6PZ+IRkP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WjJP8AAAADcAAAADwAAAAAAAAAAAAAAAACYAgAAZHJzL2Rvd25y&#10;ZXYueG1sUEsFBgAAAAAEAAQA9QAAAIUDAAAAAA==&#10;" fillcolor="white [3201]" strokecolor="black [3200]" strokeweight="2pt">
                  <v:textbox>
                    <w:txbxContent>
                      <w:p w:rsidR="00E31BCB" w:rsidRPr="00A91B45" w:rsidRDefault="00E31BCB" w:rsidP="00E31BCB">
                        <w:pPr>
                          <w:jc w:val="center"/>
                          <w:rPr>
                            <w:color w:val="C0C0C0"/>
                            <w:lang w:val="en-US"/>
                          </w:rPr>
                        </w:pPr>
                        <w:r w:rsidRPr="00A91B45">
                          <w:rPr>
                            <w:lang w:val="en-US"/>
                          </w:rPr>
                          <w:t>Matn</w:t>
                        </w:r>
                      </w:p>
                    </w:txbxContent>
                  </v:textbox>
                </v:rect>
                <v:rect id="Rectangle 8" o:spid="_x0000_s1033" style="position:absolute;left:1582;top:12241;width:2448;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RspMEA&#10;AADcAAAADwAAAGRycy9kb3ducmV2LnhtbESPzarCMBSE9xd8h3AEd9fEH1SqUUQR3WoFt4fm2Bab&#10;k9LEWt/eCBfucpiZb5jVprOVaKnxpWMNo6ECQZw5U3Ku4ZoefhcgfEA2WDkmDW/ysFn3flaYGPfi&#10;M7WXkIsIYZ+ghiKEOpHSZwVZ9ENXE0fv7hqLIcoml6bBV4TbSo6VmkmLJceFAmvaFZQ9Lk+rIU/v&#10;7fyo3LtTaTnZPxZK3aZK60G/2y5BBOrCf/ivfTIa5pMRfM/EIyDX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kbKTBAAAA3AAAAA8AAAAAAAAAAAAAAAAAmAIAAGRycy9kb3du&#10;cmV2LnhtbFBLBQYAAAAABAAEAPUAAACGAwAAAAA=&#10;" fillcolor="white [3201]" strokecolor="black [3200]" strokeweight="2pt">
                  <v:textbox>
                    <w:txbxContent>
                      <w:p w:rsidR="00E31BCB" w:rsidRPr="00A91B45" w:rsidRDefault="00E31BCB" w:rsidP="00E31BCB">
                        <w:pPr>
                          <w:jc w:val="center"/>
                        </w:pPr>
                        <w:r w:rsidRPr="00BA0019">
                          <w:rPr>
                            <w:lang w:val="en-US"/>
                          </w:rPr>
                          <w:t>Grafika</w:t>
                        </w:r>
                      </w:p>
                    </w:txbxContent>
                  </v:textbox>
                </v:rect>
                <v:rect id="Rectangle 9" o:spid="_x0000_s1034" style="position:absolute;left:4750;top:10190;width:2448;height:11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by08IA&#10;AADcAAAADwAAAGRycy9kb3ducmV2LnhtbESPT4vCMBTE78J+h/AEb5r4B5Vuoywuy3rVCnt9NM+2&#10;tHkpTaz125sFweMwM79h0v1gG9FT5yvHGuYzBYI4d6biQsMl+5luQfiAbLBxTBoe5GG/+xilmBh3&#10;5xP151CICGGfoIYyhDaR0uclWfQz1xJH7+o6iyHKrpCmw3uE20YulFpLixXHhRJbOpSU1+eb1VBk&#10;137zq9xjUFm1/K63Sv2tlNaT8fD1CSLQEN7hV/toNGyWC/g/E4+A3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9vLTwgAAANwAAAAPAAAAAAAAAAAAAAAAAJgCAABkcnMvZG93&#10;bnJldi54bWxQSwUGAAAAAAQABAD1AAAAhwMAAAAA&#10;" fillcolor="white [3201]" strokecolor="black [3200]" strokeweight="2pt">
                  <v:textbox>
                    <w:txbxContent>
                      <w:p w:rsidR="00E31BCB" w:rsidRPr="00BA0019" w:rsidRDefault="00E31BCB" w:rsidP="00E31BCB">
                        <w:pPr>
                          <w:jc w:val="center"/>
                          <w:rPr>
                            <w:lang w:val="en-US"/>
                          </w:rPr>
                        </w:pPr>
                        <w:r w:rsidRPr="00BA0019">
                          <w:rPr>
                            <w:lang w:val="en-US"/>
                          </w:rPr>
                          <w:t>MBBT, Algoritmik tizimlar, jadval protsessorlari</w:t>
                        </w:r>
                      </w:p>
                    </w:txbxContent>
                  </v:textbox>
                </v:rect>
                <v:rect id="Rectangle 10" o:spid="_x0000_s1035" style="position:absolute;left:4750;top:11338;width:2448;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pXSMEA&#10;AADcAAAADwAAAGRycy9kb3ducmV2LnhtbESPQYvCMBSE74L/ITzBmyZrxUrXKMsuy3rVCl4fzbMt&#10;Ni+libX+e7MgeBxm5htmsxtsI3rqfO1Yw8dcgSAunKm51HDKf2drED4gG2wck4YHedhtx6MNZsbd&#10;+UD9MZQiQthnqKEKoc2k9EVFFv3ctcTRu7jOYoiyK6Xp8B7htpELpVbSYs1xocKWvisqrseb1VDm&#10;lz79U+4xqLxOfq5rpc5LpfV0Mnx9ggg0hHf41d4bDWmSwP+ZeATk9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6V0jBAAAA3AAAAA8AAAAAAAAAAAAAAAAAmAIAAGRycy9kb3du&#10;cmV2LnhtbFBLBQYAAAAABAAEAPUAAACGAwAAAAA=&#10;" fillcolor="white [3201]" strokecolor="black [3200]" strokeweight="2pt">
                  <v:textbox>
                    <w:txbxContent>
                      <w:p w:rsidR="00E31BCB" w:rsidRPr="00BA0019" w:rsidRDefault="00E31BCB" w:rsidP="00E31BCB">
                        <w:pPr>
                          <w:jc w:val="center"/>
                          <w:rPr>
                            <w:lang w:val="en-US"/>
                          </w:rPr>
                        </w:pPr>
                        <w:r w:rsidRPr="00BA0019">
                          <w:rPr>
                            <w:lang w:val="en-US"/>
                          </w:rPr>
                          <w:t xml:space="preserve">Matnli protsessor </w:t>
                        </w:r>
                        <w:proofErr w:type="gramStart"/>
                        <w:r w:rsidRPr="00BA0019">
                          <w:rPr>
                            <w:lang w:val="en-US"/>
                          </w:rPr>
                          <w:t>va</w:t>
                        </w:r>
                        <w:proofErr w:type="gramEnd"/>
                        <w:r w:rsidRPr="00BA0019">
                          <w:rPr>
                            <w:lang w:val="en-US"/>
                          </w:rPr>
                          <w:t xml:space="preserve"> gipermatn</w:t>
                        </w:r>
                      </w:p>
                    </w:txbxContent>
                  </v:textbox>
                </v:rect>
                <v:rect id="Rectangle 11" o:spid="_x0000_s1036" style="position:absolute;left:4750;top:12241;width:2448;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PPPMEA&#10;AADcAAAADwAAAGRycy9kb3ducmV2LnhtbESPzarCMBSE9xd8h3AEd9fEH1SqUUQR71YruD00x7bY&#10;nJQm1vr25oLgcpiZb5jVprOVaKnxpWMNo6ECQZw5U3Ku4ZIefhcgfEA2WDkmDS/ysFn3flaYGPfk&#10;E7XnkIsIYZ+ghiKEOpHSZwVZ9ENXE0fv5hqLIcoml6bBZ4TbSo6VmkmLJceFAmvaFZTdzw+rIU9v&#10;7fyo3KtTaTnZ3xdKXadK60G/2y5BBOrCN/xp/xkN88kU/s/EIyD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pTzzzBAAAA3AAAAA8AAAAAAAAAAAAAAAAAmAIAAGRycy9kb3du&#10;cmV2LnhtbFBLBQYAAAAABAAEAPUAAACGAwAAAAA=&#10;" fillcolor="white [3201]" strokecolor="black [3200]" strokeweight="2pt">
                  <v:textbox>
                    <w:txbxContent>
                      <w:p w:rsidR="00E31BCB" w:rsidRPr="00BA0019" w:rsidRDefault="00E31BCB" w:rsidP="00E31BCB">
                        <w:pPr>
                          <w:jc w:val="center"/>
                          <w:rPr>
                            <w:lang w:val="en-US"/>
                          </w:rPr>
                        </w:pPr>
                        <w:r w:rsidRPr="00BA0019">
                          <w:rPr>
                            <w:lang w:val="en-US"/>
                          </w:rPr>
                          <w:t>Grafik protsessorlar</w:t>
                        </w:r>
                      </w:p>
                    </w:txbxContent>
                  </v:textbox>
                </v:rect>
                <v:rect id="Rectangle 12" o:spid="_x0000_s1037" style="position:absolute;left:1582;top:13145;width:2448;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9qp8IA&#10;AADcAAAADwAAAGRycy9kb3ducmV2LnhtbESPT4vCMBTE78J+h/AW9qaJ61+qURYX0avtwl4fzbMt&#10;Ni+libV+eyMIHoeZ+Q2z3va2Fh21vnKsYTxSIIhzZyouNPxl++EShA/IBmvHpOFOHrabj8EaE+Nu&#10;fKIuDYWIEPYJaihDaBIpfV6SRT9yDXH0zq61GKJsC2lavEW4reW3UnNpseK4UGJDu5LyS3q1Gors&#10;3C0Oyt17lVWT38tSqf+p0vrrs/9ZgQjUh3f41T4aDYvJDJ5n4hGQm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H2qnwgAAANwAAAAPAAAAAAAAAAAAAAAAAJgCAABkcnMvZG93&#10;bnJldi54bWxQSwUGAAAAAAQABAD1AAAAhwMAAAAA&#10;" fillcolor="white [3201]" strokecolor="black [3200]" strokeweight="2pt">
                  <v:textbox>
                    <w:txbxContent>
                      <w:p w:rsidR="00E31BCB" w:rsidRPr="00A91B45" w:rsidRDefault="00E31BCB" w:rsidP="00E31BCB">
                        <w:pPr>
                          <w:jc w:val="center"/>
                        </w:pPr>
                        <w:r w:rsidRPr="00BA0019">
                          <w:rPr>
                            <w:lang w:val="en-US"/>
                          </w:rPr>
                          <w:t>Bilimlar</w:t>
                        </w:r>
                      </w:p>
                    </w:txbxContent>
                  </v:textbox>
                </v:rect>
                <v:rect id="Rectangle 13" o:spid="_x0000_s1038" style="position:absolute;left:4750;top:13145;width:2448;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300MEA&#10;AADcAAAADwAAAGRycy9kb3ducmV2LnhtbESPQYvCMBSE74L/ITzBmybqolIbRRTZva4VvD6aZ1va&#10;vJQm1vrvNwsLexxm5hsmPQy2ET11vnKsYTFXIIhzZyouNNyyy2wLwgdkg41j0vAmD4f9eJRiYtyL&#10;v6m/hkJECPsENZQhtImUPi/Jop+7ljh6D9dZDFF2hTQdviLcNnKp1FparDgulNjSqaS8vj6thiJ7&#10;9JtP5d6DyqrVud4qdf9QWk8nw3EHItAQ/sN/7S+jYbNaw++ZeAT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N9NDBAAAA3AAAAA8AAAAAAAAAAAAAAAAAmAIAAGRycy9kb3du&#10;cmV2LnhtbFBLBQYAAAAABAAEAPUAAACGAwAAAAA=&#10;" fillcolor="white [3201]" strokecolor="black [3200]" strokeweight="2pt">
                  <v:textbox>
                    <w:txbxContent>
                      <w:p w:rsidR="00E31BCB" w:rsidRPr="00BA0019" w:rsidRDefault="00E31BCB" w:rsidP="00E31BCB">
                        <w:pPr>
                          <w:jc w:val="center"/>
                          <w:rPr>
                            <w:lang w:val="en-US"/>
                          </w:rPr>
                        </w:pPr>
                        <w:r w:rsidRPr="00BA0019">
                          <w:rPr>
                            <w:lang w:val="en-US"/>
                          </w:rPr>
                          <w:t>Ekspert tizimlar</w:t>
                        </w:r>
                      </w:p>
                    </w:txbxContent>
                  </v:textbox>
                </v:rect>
                <v:rect id="Rectangle 14" o:spid="_x0000_s1039" style="position:absolute;left:1582;top:14048;width:2448;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QT38IA&#10;AADcAAAADwAAAGRycy9kb3ducmV2LnhtbESPQYvCMBSE78L+h/AWvGnirqhbjbK4iF5thb0+mmdb&#10;bF5KE2v990YQPA4z8w2z2vS2Fh21vnKsYTJWIIhzZyouNJyy3WgBwgdkg7Vj0nAnD5v1x2CFiXE3&#10;PlKXhkJECPsENZQhNImUPi/Joh+7hjh6Z9daDFG2hTQt3iLc1vJLqZm0WHFcKLGhbUn5Jb1aDUV2&#10;7uZ75e69yqrvv8tCqf+p0nr42f8uQQTqwzv8ah+Mhvn0B55n4hG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VBPfwgAAANwAAAAPAAAAAAAAAAAAAAAAAJgCAABkcnMvZG93&#10;bnJldi54bWxQSwUGAAAAAAQABAD1AAAAhwMAAAAA&#10;" fillcolor="white [3201]" strokecolor="black [3200]" strokeweight="2pt">
                  <v:textbox>
                    <w:txbxContent>
                      <w:p w:rsidR="00E31BCB" w:rsidRPr="00BA0019" w:rsidRDefault="00E31BCB" w:rsidP="00E31BCB">
                        <w:pPr>
                          <w:jc w:val="center"/>
                          <w:rPr>
                            <w:lang w:val="en-US"/>
                          </w:rPr>
                        </w:pPr>
                        <w:r w:rsidRPr="00BA0019">
                          <w:rPr>
                            <w:lang w:val="en-US"/>
                          </w:rPr>
                          <w:t>Real dunyo</w:t>
                        </w:r>
                      </w:p>
                      <w:p w:rsidR="00E31BCB" w:rsidRPr="00BA0019" w:rsidRDefault="00E31BCB" w:rsidP="00E31BCB">
                        <w:pPr>
                          <w:jc w:val="center"/>
                          <w:rPr>
                            <w:lang w:val="en-US"/>
                          </w:rPr>
                        </w:pPr>
                        <w:r w:rsidRPr="00BA0019">
                          <w:rPr>
                            <w:lang w:val="en-US"/>
                          </w:rPr>
                          <w:t>ob’ektlari</w:t>
                        </w:r>
                      </w:p>
                    </w:txbxContent>
                  </v:textbox>
                </v:rect>
                <v:rect id="Rectangle 15" o:spid="_x0000_s1040" style="position:absolute;left:4750;top:14048;width:2448;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csn78A&#10;AADcAAAADwAAAGRycy9kb3ducmV2LnhtbERPy4rCMBTdC/MP4Q6402R0fNBpFFHE2Y4V3F6a2wc2&#10;N6WJtf69WQy4PJx3uh1sI3rqfO1Yw9dUgSDOnam51HDJjpM1CB+QDTaOScOTPGw3H6MUE+Me/Ef9&#10;OZQihrBPUEMVQptI6fOKLPqpa4kjV7jOYoiwK6Xp8BHDbSNnSi2lxZpjQ4Ut7SvKb+e71VBmRb86&#10;KfccVFbPD7e1UtdvpfX4c9j9gAg0hLf43/1rNKwWcX48E4+A3L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tyyfvwAAANwAAAAPAAAAAAAAAAAAAAAAAJgCAABkcnMvZG93bnJl&#10;di54bWxQSwUGAAAAAAQABAD1AAAAhAMAAAAA&#10;" fillcolor="white [3201]" strokecolor="black [3200]" strokeweight="2pt">
                  <v:textbox>
                    <w:txbxContent>
                      <w:p w:rsidR="00E31BCB" w:rsidRPr="00BA0019" w:rsidRDefault="00E31BCB" w:rsidP="00E31BCB">
                        <w:pPr>
                          <w:jc w:val="center"/>
                          <w:rPr>
                            <w:lang w:val="en-US"/>
                          </w:rPr>
                        </w:pPr>
                        <w:r w:rsidRPr="00BA0019">
                          <w:rPr>
                            <w:lang w:val="en-US"/>
                          </w:rPr>
                          <w:t>Mul’timediya vositalari</w:t>
                        </w:r>
                      </w:p>
                    </w:txbxContent>
                  </v:textbox>
                </v:rect>
                <v:rect id="Rectangle 16" o:spid="_x0000_s1041" style="position:absolute;left:8206;top:10434;width:1872;height:43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dDucMA&#10;AADcAAAADwAAAGRycy9kb3ducmV2LnhtbESPzWrDMBCE74W8g9hAbo2UH5zgRgmlpbTXxIFeF2tj&#10;mVgrYymO/fZVIZDjMDPfMLvD4BrRUxdqzxoWcwWCuPSm5krDufh63YIIEdlg45k0jBTgsJ+87DA3&#10;/s5H6k+xEgnCIUcNNsY2lzKUlhyGuW+Jk3fxncOYZFdJ0+E9wV0jl0pl0mHNacFiSx+Wyuvp5jRU&#10;xaXffCs/DqqoV5/XrVK/a6X1bDq8v4GINMRn+NH+MRo22QL+z6QjIP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ZdDucMAAADcAAAADwAAAAAAAAAAAAAAAACYAgAAZHJzL2Rv&#10;d25yZXYueG1sUEsFBgAAAAAEAAQA9QAAAIgDAAAAAA==&#10;" fillcolor="white [3201]" strokecolor="black [3200]" strokeweight="2pt">
                  <v:textbox>
                    <w:txbxContent>
                      <w:p w:rsidR="00E31BCB" w:rsidRPr="00A91B45" w:rsidRDefault="00E31BCB" w:rsidP="00E31BCB"/>
                      <w:p w:rsidR="00E31BCB" w:rsidRPr="00A91B45" w:rsidRDefault="00E31BCB" w:rsidP="00E31BCB"/>
                      <w:p w:rsidR="00E31BCB" w:rsidRPr="00A91B45" w:rsidRDefault="00E31BCB" w:rsidP="00E31BCB"/>
                      <w:p w:rsidR="00E31BCB" w:rsidRPr="00BA0019" w:rsidRDefault="00E31BCB" w:rsidP="00E31BCB">
                        <w:pPr>
                          <w:jc w:val="center"/>
                          <w:rPr>
                            <w:lang w:val="en-US"/>
                          </w:rPr>
                        </w:pPr>
                        <w:r w:rsidRPr="00BA0019">
                          <w:rPr>
                            <w:lang w:val="en-US"/>
                          </w:rPr>
                          <w:t>Integratsiyalashgan dasturlar: Turli texnologiyalari-ning birlashuvi</w:t>
                        </w:r>
                      </w:p>
                      <w:p w:rsidR="00E31BCB" w:rsidRPr="00A91B45" w:rsidRDefault="00E31BCB" w:rsidP="00E31BCB">
                        <w:pPr>
                          <w:rPr>
                            <w:lang w:val="en-GB"/>
                          </w:rPr>
                        </w:pPr>
                      </w:p>
                    </w:txbxContent>
                  </v:textbox>
                </v:rect>
                <v:line id="Line 17" o:spid="_x0000_s1042" style="position:absolute;visibility:visible;mso-wrap-style:square" from="2734,9845" to="2734,104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c3bMUAAADcAAAADwAAAGRycy9kb3ducmV2LnhtbESPQWvCQBSE74L/YXlCb3WjtKlGVymC&#10;UOhJzaHHZ/aZjcm+TbOrxv76bqHgcZiZb5jlureNuFLnK8cKJuMEBHHhdMWlgvywfZ6B8AFZY+OY&#10;FNzJw3o1HCwx0+7GO7ruQykihH2GCkwIbSalLwxZ9GPXEkfv5DqLIcqulLrDW4TbRk6TJJUWK44L&#10;BlvaGCrq/cUqOO/OX6/hs0nn30l+z39KU9dHo9TTqH9fgAjUh0f4v/2hFbylL/B3Jh4Buf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uc3bMUAAADcAAAADwAAAAAAAAAA&#10;AAAAAAChAgAAZHJzL2Rvd25yZXYueG1sUEsFBgAAAAAEAAQA+QAAAJMDAAAAAA==&#10;" filled="t" fillcolor="white [3201]" strokecolor="black [3200]" strokeweight="2pt">
                  <v:stroke endarrow="block"/>
                </v:line>
                <v:line id="Line 18" o:spid="_x0000_s1043" style="position:absolute;visibility:visible;mso-wrap-style:square" from="5902,9845" to="5902,10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kMgMUAAADcAAAADwAAAGRycy9kb3ducmV2LnhtbESPQWvCQBSE70L/w/IK3nRTwdimrlKE&#10;guBJzcHja/Y1G5N9m2a3Gv31riB4HGbmG2a+7G0jTtT5yrGCt3ECgrhwuuJSQb7/Hr2D8AFZY+OY&#10;FFzIw3LxMphjpt2Zt3TahVJECPsMFZgQ2kxKXxiy6MeuJY7er+sshii7UuoOzxFuGzlJklRarDgu&#10;GGxpZaiod/9WwXF7PEzDpkk//pL8kl9LU9c/Rqnha//1CSJQH57hR3utFczSFO5n4hGQi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XkMgMUAAADcAAAADwAAAAAAAAAA&#10;AAAAAAChAgAAZHJzL2Rvd25yZXYueG1sUEsFBgAAAAAEAAQA+QAAAJMDAAAAAA==&#10;" filled="t" fillcolor="white [3201]" strokecolor="black [3200]" strokeweight="2pt">
                  <v:stroke endarrow="block"/>
                </v:line>
                <v:line id="Line 19" o:spid="_x0000_s1044" style="position:absolute;visibility:visible;mso-wrap-style:square" from="4030,10893" to="4750,108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FSO8UAAADcAAAADwAAAGRycy9kb3ducmV2LnhtbESPUWvCMBSF3wX/Q7jC3jRxD3WrpmWI&#10;AyfCmPMH3DXXtqy5CU1Wu39vhMEeD+ec73A25Wg7MVAfWscalgsFgrhypuVaw/nzdf4EIkRkg51j&#10;0vBLAcpiOtlgbtyVP2g4xVokCIccNTQx+lzKUDVkMSycJ07exfUWY5J9LU2P1wS3nXxUKpMWW04L&#10;DXraNlR9n36sht1eeXV8Iz+03dfZPS+zw/vxoPXDbHxZg4g0xv/wX3tvNKyyFdzPpCMgi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FFSO8UAAADcAAAADwAAAAAAAAAA&#10;AAAAAAChAgAAZHJzL2Rvd25yZXYueG1sUEsFBgAAAAAEAAQA+QAAAJMDAAAAAA==&#10;" filled="t" fillcolor="white [3201]" strokecolor="black [3200]" strokeweight="2pt"/>
                <v:line id="Line 20" o:spid="_x0000_s1045" style="position:absolute;visibility:visible;mso-wrap-style:square" from="4030,11796" to="4750,117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gjddcUAAADdAAAADwAAAGRycy9kb3ducmV2LnhtbESP0WoCMRRE3wX/IVyhb5q4FWm3RhGx&#10;oCJIrR9wu7ndXbq5CZu4bv++KQg+DjNzhlmsetuIjtpQO9YwnSgQxIUzNZcaLp/v4xcQISIbbByT&#10;hl8KsFoOBwvMjbvxB3XnWIoE4ZCjhipGn0sZiooshonzxMn7dq3FmGRbStPiLcFtIzOl5tJizWmh&#10;Qk+bioqf89Vq2O6UV8c9+a5uvi7udTo/nI4HrZ9G/foNRKQ+PsL39s5oyGbPGfy/SU9AL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gjddcUAAADdAAAADwAAAAAAAAAA&#10;AAAAAAChAgAAZHJzL2Rvd25yZXYueG1sUEsFBgAAAAAEAAQA+QAAAJMDAAAAAA==&#10;" filled="t" fillcolor="white [3201]" strokecolor="black [3200]" strokeweight="2pt"/>
                <v:line id="Line 21" o:spid="_x0000_s1046" style="position:absolute;visibility:visible;mso-wrap-style:square" from="4030,12687" to="4750,126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R47sUAAADdAAAADwAAAGRycy9kb3ducmV2LnhtbESP3WoCMRSE7wu+QzgF7zRRi9jVKCIW&#10;rAjizwOcbo67SzcnYZOu69s3BaGXw8x8wyxWna1FS02oHGsYDRUI4tyZigsN18vHYAYiRGSDtWPS&#10;8KAAq2XvZYGZcXc+UXuOhUgQDhlqKGP0mZQhL8liGDpPnLybayzGJJtCmgbvCW5rOVZqKi1WnBZK&#10;9LQpKf8+/1gN253y6vBJvq3qr6t7H033x8Ne6/5rt56DiNTF//CzvTMaxm+TCfy9SU9AL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UR47sUAAADdAAAADwAAAAAAAAAA&#10;AAAAAAChAgAAZHJzL2Rvd25yZXYueG1sUEsFBgAAAAAEAAQA+QAAAJMDAAAAAA==&#10;" filled="t" fillcolor="white [3201]" strokecolor="black [3200]" strokeweight="2pt"/>
                <v:line id="Line 22" o:spid="_x0000_s1047" style="position:absolute;visibility:visible;mso-wrap-style:square" from="4030,13590" to="4750,135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3gmsUAAADdAAAADwAAAGRycy9kb3ducmV2LnhtbESP3WoCMRSE7wu+QzgF7zTxB7GrUUQs&#10;qAil6gOcbo67SzcnYZOu69s3BaGXw8x8wyzXna1FS02oHGsYDRUI4tyZigsN18v7YA4iRGSDtWPS&#10;8KAA61XvZYmZcXf+pPYcC5EgHDLUUMboMylDXpLFMHSeOHk311iMSTaFNA3eE9zWcqzUTFqsOC2U&#10;6GlbUv59/rEadnvl1elAvq3qr6t7G82OH6ej1v3XbrMAEamL/+Fne280jKeTKfy9SU9Ar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q3gmsUAAADdAAAADwAAAAAAAAAA&#10;AAAAAAChAgAAZHJzL2Rvd25yZXYueG1sUEsFBgAAAAAEAAQA+QAAAJMDAAAAAA==&#10;" filled="t" fillcolor="white [3201]" strokecolor="black [3200]" strokeweight="2pt"/>
                <v:line id="Line 23" o:spid="_x0000_s1048" style="position:absolute;visibility:visible;mso-wrap-style:square" from="4030,14493" to="4750,14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FFAcYAAADdAAAADwAAAGRycy9kb3ducmV2LnhtbESP0WoCMRRE3wv9h3ALfauJWpe6NYqI&#10;BSuCVP2A283t7tLNTdik6/r3piD4OMzMGWa26G0jOmpD7VjDcKBAEBfO1FxqOB0/Xt5AhIhssHFM&#10;Gi4UYDF/fJhhbtyZv6g7xFIkCIccNVQx+lzKUFRkMQycJ07ej2stxiTbUpoWzwluGzlSKpMWa04L&#10;FXpaVVT8Hv6shvVGebX7JN/VzffJTYfZdr/bav381C/fQUTq4z18a2+MhtHreAL/b9ITkPM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nhRQHGAAAA3QAAAA8AAAAAAAAA&#10;AAAAAAAAoQIAAGRycy9kb3ducmV2LnhtbFBLBQYAAAAABAAEAPkAAACUAwAAAAA=&#10;" filled="t" fillcolor="white [3201]" strokecolor="black [3200]" strokeweight="2pt"/>
                <v:line id="Line 24" o:spid="_x0000_s1049" style="position:absolute;visibility:visible;mso-wrap-style:square" from="7198,14493" to="8206,14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PbdsUAAADdAAAADwAAAGRycy9kb3ducmV2LnhtbESP0WoCMRRE3wX/IVzBN020srRbo4i0&#10;oCJIrR9wu7ndXbq5CZt0Xf++KQg+DjNzhlmue9uIjtpQO9YwmyoQxIUzNZcaLp/vk2cQISIbbByT&#10;hhsFWK+GgyXmxl35g7pzLEWCcMhRQxWjz6UMRUUWw9R54uR9u9ZiTLItpWnxmuC2kXOlMmmx5rRQ&#10;oadtRcXP+ddqeNspr4578l3dfF3cyyw7nI4HrcejfvMKIlIfH+F7e2c0zBdPGfy/SU9Ar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TPbdsUAAADdAAAADwAAAAAAAAAA&#10;AAAAAAChAgAAZHJzL2Rvd25yZXYueG1sUEsFBgAAAAAEAAQA+QAAAJMDAAAAAA==&#10;" filled="t" fillcolor="white [3201]" strokecolor="black [3200]" strokeweight="2pt"/>
                <v:line id="Line 25" o:spid="_x0000_s1050" style="position:absolute;visibility:visible;mso-wrap-style:square" from="7198,13590" to="8206,135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n9+7cUAAADdAAAADwAAAGRycy9kb3ducmV2LnhtbESP0WoCMRRE34X+Q7gF3zRRi9bVKKVU&#10;UBGK1g+4bq67Szc3YRPX7d+bQqGPw8ycYZbrztaipSZUjjWMhgoEce5MxYWG89dm8AoiRGSDtWPS&#10;8EMB1qun3hIz4+58pPYUC5EgHDLUUMboMylDXpLFMHSeOHlX11iMSTaFNA3eE9zWcqzUVFqsOC2U&#10;6Om9pPz7dLMaPrbKq8OOfFvVl7Obj6b7z8Ne6/5z97YAEamL/+G/9tZoGL9MZvD7Jj0BuXo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n9+7cUAAADdAAAADwAAAAAAAAAA&#10;AAAAAAChAgAAZHJzL2Rvd25yZXYueG1sUEsFBgAAAAAEAAQA+QAAAJMDAAAAAA==&#10;" filled="t" fillcolor="white [3201]" strokecolor="black [3200]" strokeweight="2pt"/>
                <v:line id="Line 26" o:spid="_x0000_s1051" style="position:absolute;visibility:visible;mso-wrap-style:square" from="7198,12687" to="8206,126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qn8IAAADdAAAADwAAAGRycy9kb3ducmV2LnhtbERP3WrCMBS+F3yHcITdaaIb4jqjyJig&#10;IojVBzhrztpicxKaWOvbLxeDXX58/8t1bxvRURtqxxqmEwWCuHCm5lLD9bIdL0CEiGywcUwanhRg&#10;vRoOlpgZ9+AzdXksRQrhkKGGKkafSRmKiiyGifPEiftxrcWYYFtK0+IjhdtGzpSaS4s1p4YKPX1W&#10;VNzyu9XwtVNeHffku7r5vrr36fxwOh60fhn1mw8Qkfr4L/5z74yG2dtrmpvepCcgV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Dqn8IAAADdAAAADwAAAAAAAAAAAAAA&#10;AAChAgAAZHJzL2Rvd25yZXYueG1sUEsFBgAAAAAEAAQA+QAAAJADAAAAAA==&#10;" filled="t" fillcolor="white [3201]" strokecolor="black [3200]" strokeweight="2pt"/>
                <v:line id="Line 27" o:spid="_x0000_s1052" style="position:absolute;visibility:visible;mso-wrap-style:square" from="7198,11796" to="8206,117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KxPBMUAAADdAAAADwAAAGRycy9kb3ducmV2LnhtbESP0WoCMRRE3wX/IVzBN020InVrFJEW&#10;VIRS6wfcbq67i5ubsEnX9e+bguDjMDNnmOW6s7VoqQmVYw2TsQJBnDtTcaHh/P0xegURIrLB2jFp&#10;uFOA9arfW2Jm3I2/qD3FQiQIhww1lDH6TMqQl2QxjJ0nTt7FNRZjkk0hTYO3BLe1nCo1lxYrTgsl&#10;etqWlF9Pv1bD+055ddyTb6v65+wWk/nh83jQejjoNm8gInXxGX60d0bDdPaygP836Qn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KxPBMUAAADdAAAADwAAAAAAAAAA&#10;AAAAAAChAgAAZHJzL2Rvd25yZXYueG1sUEsFBgAAAAAEAAQA+QAAAJMDAAAAAA==&#10;" filled="t" fillcolor="white [3201]" strokecolor="black [3200]" strokeweight="2pt"/>
                <v:line id="Line 28" o:spid="_x0000_s1053" style="position:absolute;visibility:visible;mso-wrap-style:square" from="7198,11037" to="8206,110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CV5MIAAADdAAAADwAAAGRycy9kb3ducmV2LnhtbERP3WrCMBS+H/gO4QjezUQpsnVGGWOD&#10;KsKY+gDH5qwtS05Ck9X69uZisMuP73+9HZ0VA/Wx86xhMVcgiGtvOm40nE8fj08gYkI2aD2ThhtF&#10;2G4mD2ssjb/yFw3H1IgcwrFEDW1KoZQy1i05jHMfiDP37XuHKcO+kabHaw53Vi6VWkmHHeeGFgO9&#10;tVT/HH+dhvdKBXXYURg6ezn758Vq/3nYaz2bjq8vIBKN6V/8566MhmVR5P35TX4CcnM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CV5MIAAADdAAAADwAAAAAAAAAAAAAA&#10;AAChAgAAZHJzL2Rvd25yZXYueG1sUEsFBgAAAAAEAAQA+QAAAJADAAAAAA==&#10;" filled="t" fillcolor="white [3201]" strokecolor="black [3200]" strokeweight="2pt"/>
                <w10:anchorlock/>
              </v:group>
            </w:pict>
          </mc:Fallback>
        </mc:AlternateContent>
      </w:r>
    </w:p>
    <w:p w:rsidR="00E31BCB" w:rsidRPr="00907890" w:rsidRDefault="00E31BCB" w:rsidP="00907890">
      <w:pPr>
        <w:pStyle w:val="2"/>
        <w:tabs>
          <w:tab w:val="left" w:pos="8930"/>
        </w:tabs>
        <w:spacing w:line="360" w:lineRule="auto"/>
        <w:ind w:firstLine="567"/>
        <w:jc w:val="center"/>
        <w:rPr>
          <w:rFonts w:ascii="Times New Roman" w:hAnsi="Times New Roman"/>
          <w:b/>
          <w:szCs w:val="28"/>
          <w:lang w:val="en-US"/>
        </w:rPr>
      </w:pPr>
      <w:proofErr w:type="gramStart"/>
      <w:r w:rsidRPr="00907890">
        <w:rPr>
          <w:rFonts w:ascii="Times New Roman" w:hAnsi="Times New Roman"/>
          <w:b/>
          <w:szCs w:val="28"/>
          <w:lang w:val="en-US"/>
        </w:rPr>
        <w:t>4-rasm.</w:t>
      </w:r>
      <w:proofErr w:type="gramEnd"/>
      <w:r w:rsidRPr="00907890">
        <w:rPr>
          <w:rFonts w:ascii="Times New Roman" w:hAnsi="Times New Roman"/>
          <w:b/>
          <w:i/>
          <w:szCs w:val="28"/>
          <w:lang w:val="en-US"/>
        </w:rPr>
        <w:t xml:space="preserve"> </w:t>
      </w:r>
      <w:r w:rsidRPr="00907890">
        <w:rPr>
          <w:rFonts w:ascii="Times New Roman" w:hAnsi="Times New Roman"/>
          <w:b/>
          <w:szCs w:val="28"/>
          <w:lang w:val="en-US"/>
        </w:rPr>
        <w:t>Qayta ishlanadigan axborot tipiga bog’liq holdagi ZAT tasnifi</w:t>
      </w:r>
    </w:p>
    <w:p w:rsidR="00E31BCB" w:rsidRPr="00907890" w:rsidRDefault="00E31BCB" w:rsidP="00907890">
      <w:pPr>
        <w:spacing w:line="360" w:lineRule="auto"/>
        <w:ind w:firstLine="567"/>
        <w:rPr>
          <w:sz w:val="28"/>
          <w:szCs w:val="28"/>
          <w:lang w:val="en-US"/>
        </w:rPr>
      </w:pPr>
      <w:proofErr w:type="gramStart"/>
      <w:r w:rsidRPr="00907890">
        <w:rPr>
          <w:sz w:val="28"/>
          <w:szCs w:val="28"/>
          <w:lang w:val="en-US"/>
        </w:rPr>
        <w:t>Zamonaviy sifatida bu texnologiyaning evolyutsion xususiyatini emas, balki novatorlik jihati ta’kidlanadi.</w:t>
      </w:r>
      <w:proofErr w:type="gramEnd"/>
      <w:r w:rsidRPr="00907890">
        <w:rPr>
          <w:sz w:val="28"/>
          <w:szCs w:val="28"/>
          <w:lang w:val="en-US"/>
        </w:rPr>
        <w:t xml:space="preserve"> </w:t>
      </w:r>
      <w:proofErr w:type="gramStart"/>
      <w:r w:rsidRPr="00907890">
        <w:rPr>
          <w:sz w:val="28"/>
          <w:szCs w:val="28"/>
          <w:lang w:val="en-US"/>
        </w:rPr>
        <w:t>Uni qo’llash shu ma’noda novatorlik ishidirki, u tashkilotlarda xilma-xil faoliyat turlari, mazmunini muhim darajada o’zgartiradi.</w:t>
      </w:r>
      <w:proofErr w:type="gramEnd"/>
      <w:r w:rsidRPr="00907890">
        <w:rPr>
          <w:sz w:val="28"/>
          <w:szCs w:val="28"/>
          <w:lang w:val="en-US"/>
        </w:rPr>
        <w:t xml:space="preserve"> Zamonaviy axborot texnologiyalari tushunchasiga, shuningdek, kommunikatsiyaviy texnologiyalar ham kiradi, ular axborotni turli vositalar, aynan telefon, telegraf, telekommunikatsiyalar, faks </w:t>
      </w:r>
      <w:proofErr w:type="gramStart"/>
      <w:r w:rsidRPr="00907890">
        <w:rPr>
          <w:sz w:val="28"/>
          <w:szCs w:val="28"/>
          <w:lang w:val="en-US"/>
        </w:rPr>
        <w:t>va</w:t>
      </w:r>
      <w:proofErr w:type="gramEnd"/>
      <w:r w:rsidRPr="00907890">
        <w:rPr>
          <w:sz w:val="28"/>
          <w:szCs w:val="28"/>
          <w:lang w:val="en-US"/>
        </w:rPr>
        <w:t xml:space="preserve"> boshqalar orqali uzatishni ta’minlaydi</w:t>
      </w:r>
    </w:p>
    <w:p w:rsidR="00E31BCB" w:rsidRPr="00907890" w:rsidRDefault="00E31BCB" w:rsidP="00907890">
      <w:pPr>
        <w:spacing w:line="360" w:lineRule="auto"/>
        <w:ind w:firstLine="567"/>
        <w:rPr>
          <w:b/>
          <w:i/>
          <w:sz w:val="28"/>
          <w:szCs w:val="28"/>
          <w:lang w:val="en-US"/>
        </w:rPr>
      </w:pPr>
      <w:r w:rsidRPr="00907890">
        <w:rPr>
          <w:b/>
          <w:i/>
          <w:sz w:val="28"/>
          <w:szCs w:val="28"/>
          <w:lang w:val="en-US"/>
        </w:rPr>
        <w:t>Axborot texnologiyalarining rivojlanish bosqichlari</w:t>
      </w:r>
    </w:p>
    <w:p w:rsidR="00E31BCB" w:rsidRPr="00907890" w:rsidRDefault="00E31BCB" w:rsidP="00907890">
      <w:pPr>
        <w:pStyle w:val="a5"/>
        <w:spacing w:line="360" w:lineRule="auto"/>
        <w:ind w:firstLine="567"/>
        <w:rPr>
          <w:rFonts w:cs="Times New Roman"/>
          <w:spacing w:val="0"/>
          <w:sz w:val="28"/>
          <w:szCs w:val="28"/>
          <w:lang w:val="en-US"/>
        </w:rPr>
      </w:pPr>
      <w:proofErr w:type="gramStart"/>
      <w:r w:rsidRPr="00907890">
        <w:rPr>
          <w:rFonts w:cs="Times New Roman"/>
          <w:spacing w:val="0"/>
          <w:sz w:val="28"/>
          <w:szCs w:val="28"/>
          <w:lang w:val="en-US"/>
        </w:rPr>
        <w:t>Shaxsiy kompyuterning yaratilishi bilan axborot texnologiyasining taraqqiyotida yangi davr boshlandi.</w:t>
      </w:r>
      <w:proofErr w:type="gramEnd"/>
      <w:r w:rsidRPr="00907890">
        <w:rPr>
          <w:rFonts w:cs="Times New Roman"/>
          <w:spacing w:val="0"/>
          <w:sz w:val="28"/>
          <w:szCs w:val="28"/>
          <w:lang w:val="en-US"/>
        </w:rPr>
        <w:t xml:space="preserve"> Yangi davrning asosiy maqsadi kasbiy </w:t>
      </w:r>
      <w:proofErr w:type="gramStart"/>
      <w:r w:rsidRPr="00907890">
        <w:rPr>
          <w:rFonts w:cs="Times New Roman"/>
          <w:spacing w:val="0"/>
          <w:sz w:val="28"/>
          <w:szCs w:val="28"/>
          <w:lang w:val="en-US"/>
        </w:rPr>
        <w:t>va</w:t>
      </w:r>
      <w:proofErr w:type="gramEnd"/>
      <w:r w:rsidRPr="00907890">
        <w:rPr>
          <w:rFonts w:cs="Times New Roman"/>
          <w:spacing w:val="0"/>
          <w:sz w:val="28"/>
          <w:szCs w:val="28"/>
          <w:lang w:val="en-US"/>
        </w:rPr>
        <w:t xml:space="preserve"> maishiy xizmat sohalarida insonning shaxsiy axborot talabini qondirish bo’lib </w:t>
      </w:r>
      <w:r w:rsidRPr="00907890">
        <w:rPr>
          <w:rFonts w:cs="Times New Roman"/>
          <w:spacing w:val="0"/>
          <w:sz w:val="28"/>
          <w:szCs w:val="28"/>
          <w:lang w:val="en-US"/>
        </w:rPr>
        <w:lastRenderedPageBreak/>
        <w:t>bormoqda.</w:t>
      </w:r>
    </w:p>
    <w:p w:rsidR="00E31BCB" w:rsidRPr="00907890" w:rsidRDefault="00E31BCB" w:rsidP="00907890">
      <w:pPr>
        <w:pStyle w:val="a5"/>
        <w:spacing w:line="360" w:lineRule="auto"/>
        <w:ind w:firstLine="567"/>
        <w:rPr>
          <w:rFonts w:cs="Times New Roman"/>
          <w:spacing w:val="0"/>
          <w:sz w:val="28"/>
          <w:szCs w:val="28"/>
          <w:lang w:val="en-US"/>
        </w:rPr>
      </w:pPr>
      <w:r w:rsidRPr="00907890">
        <w:rPr>
          <w:rFonts w:cs="Times New Roman"/>
          <w:spacing w:val="0"/>
          <w:sz w:val="28"/>
          <w:szCs w:val="28"/>
          <w:lang w:val="en-US"/>
        </w:rPr>
        <w:t xml:space="preserve">Axborotni qayta ishlash vazifalari </w:t>
      </w:r>
      <w:proofErr w:type="gramStart"/>
      <w:r w:rsidRPr="00907890">
        <w:rPr>
          <w:rFonts w:cs="Times New Roman"/>
          <w:spacing w:val="0"/>
          <w:sz w:val="28"/>
          <w:szCs w:val="28"/>
          <w:lang w:val="en-US"/>
        </w:rPr>
        <w:t>va</w:t>
      </w:r>
      <w:proofErr w:type="gramEnd"/>
      <w:r w:rsidRPr="00907890">
        <w:rPr>
          <w:rFonts w:cs="Times New Roman"/>
          <w:spacing w:val="0"/>
          <w:sz w:val="28"/>
          <w:szCs w:val="28"/>
          <w:lang w:val="en-US"/>
        </w:rPr>
        <w:t xml:space="preserve"> jarayonlarining ko’rinishi bo’yicha</w:t>
      </w:r>
    </w:p>
    <w:p w:rsidR="00E31BCB" w:rsidRPr="00907890" w:rsidRDefault="00E31BCB" w:rsidP="00907890">
      <w:pPr>
        <w:pStyle w:val="a5"/>
        <w:spacing w:line="360" w:lineRule="auto"/>
        <w:ind w:left="1134" w:hanging="1134"/>
        <w:rPr>
          <w:rFonts w:cs="Times New Roman"/>
          <w:spacing w:val="0"/>
          <w:sz w:val="28"/>
          <w:szCs w:val="28"/>
          <w:lang w:val="en-US"/>
        </w:rPr>
      </w:pPr>
      <w:proofErr w:type="gramStart"/>
      <w:r w:rsidRPr="00907890">
        <w:rPr>
          <w:rFonts w:cs="Times New Roman"/>
          <w:spacing w:val="0"/>
          <w:sz w:val="28"/>
          <w:szCs w:val="28"/>
          <w:lang w:val="en-US"/>
        </w:rPr>
        <w:t>1–bosqich (1960-70 yillar) – ma’lumotlarni qayta ishlash hisoblash markazlarida (jamoa bo’lib ishlash tartibida) amalga oshirilgan.</w:t>
      </w:r>
      <w:proofErr w:type="gramEnd"/>
      <w:r w:rsidRPr="00907890">
        <w:rPr>
          <w:rFonts w:cs="Times New Roman"/>
          <w:spacing w:val="0"/>
          <w:sz w:val="28"/>
          <w:szCs w:val="28"/>
          <w:lang w:val="en-US"/>
        </w:rPr>
        <w:t xml:space="preserve"> </w:t>
      </w:r>
      <w:proofErr w:type="gramStart"/>
      <w:r w:rsidRPr="00907890">
        <w:rPr>
          <w:rFonts w:cs="Times New Roman"/>
          <w:spacing w:val="0"/>
          <w:sz w:val="28"/>
          <w:szCs w:val="28"/>
          <w:lang w:val="en-US"/>
        </w:rPr>
        <w:t>Axborot texnologiyasi taraqqiyotining asosiy yo’nalishi insonning qo’l mehnatini avtomatlashtirishdan iborat edi.</w:t>
      </w:r>
      <w:proofErr w:type="gramEnd"/>
    </w:p>
    <w:p w:rsidR="00E31BCB" w:rsidRPr="00907890" w:rsidRDefault="00E31BCB" w:rsidP="00907890">
      <w:pPr>
        <w:pStyle w:val="a5"/>
        <w:spacing w:line="360" w:lineRule="auto"/>
        <w:ind w:left="1134" w:hanging="1134"/>
        <w:rPr>
          <w:rFonts w:cs="Times New Roman"/>
          <w:spacing w:val="0"/>
          <w:sz w:val="28"/>
          <w:szCs w:val="28"/>
          <w:lang w:val="en-US"/>
        </w:rPr>
      </w:pPr>
      <w:r w:rsidRPr="00907890">
        <w:rPr>
          <w:rFonts w:cs="Times New Roman"/>
          <w:spacing w:val="0"/>
          <w:sz w:val="28"/>
          <w:szCs w:val="28"/>
          <w:lang w:val="en-US"/>
        </w:rPr>
        <w:t>2–bosqich (1980 –yillar</w:t>
      </w:r>
      <w:proofErr w:type="gramStart"/>
      <w:r w:rsidRPr="00907890">
        <w:rPr>
          <w:rFonts w:cs="Times New Roman"/>
          <w:spacing w:val="0"/>
          <w:sz w:val="28"/>
          <w:szCs w:val="28"/>
          <w:lang w:val="en-US"/>
        </w:rPr>
        <w:t>)dan</w:t>
      </w:r>
      <w:proofErr w:type="gramEnd"/>
      <w:r w:rsidRPr="00907890">
        <w:rPr>
          <w:rFonts w:cs="Times New Roman"/>
          <w:spacing w:val="0"/>
          <w:sz w:val="28"/>
          <w:szCs w:val="28"/>
          <w:lang w:val="en-US"/>
        </w:rPr>
        <w:t xml:space="preserve"> strategik vazifalarni yechish uchun axborot texnologiyalari yaratildi.</w:t>
      </w:r>
    </w:p>
    <w:p w:rsidR="00E31BCB" w:rsidRPr="00907890" w:rsidRDefault="00E31BCB" w:rsidP="00907890">
      <w:pPr>
        <w:pStyle w:val="a5"/>
        <w:spacing w:line="360" w:lineRule="auto"/>
        <w:ind w:left="1134" w:hanging="1134"/>
        <w:rPr>
          <w:rFonts w:cs="Times New Roman"/>
          <w:spacing w:val="0"/>
          <w:sz w:val="28"/>
          <w:szCs w:val="28"/>
          <w:lang w:val="en-US"/>
        </w:rPr>
      </w:pPr>
      <w:r w:rsidRPr="00907890">
        <w:rPr>
          <w:rFonts w:cs="Times New Roman"/>
          <w:spacing w:val="0"/>
          <w:sz w:val="28"/>
          <w:szCs w:val="28"/>
          <w:lang w:val="en-US"/>
        </w:rPr>
        <w:t>Jamiyatni axborotlashtirish yo’lidagi muammolar bo’yicha</w:t>
      </w:r>
    </w:p>
    <w:p w:rsidR="00E31BCB" w:rsidRPr="00907890" w:rsidRDefault="00E31BCB" w:rsidP="00907890">
      <w:pPr>
        <w:pStyle w:val="a5"/>
        <w:spacing w:line="360" w:lineRule="auto"/>
        <w:ind w:left="1134" w:hanging="1134"/>
        <w:rPr>
          <w:rFonts w:cs="Times New Roman"/>
          <w:spacing w:val="0"/>
          <w:sz w:val="28"/>
          <w:szCs w:val="28"/>
          <w:lang w:val="en-US"/>
        </w:rPr>
      </w:pPr>
      <w:r w:rsidRPr="00907890">
        <w:rPr>
          <w:rFonts w:cs="Times New Roman"/>
          <w:spacing w:val="0"/>
          <w:sz w:val="28"/>
          <w:szCs w:val="28"/>
          <w:lang w:val="en-US"/>
        </w:rPr>
        <w:t xml:space="preserve"> </w:t>
      </w:r>
      <w:proofErr w:type="gramStart"/>
      <w:r w:rsidRPr="00907890">
        <w:rPr>
          <w:rFonts w:cs="Times New Roman"/>
          <w:spacing w:val="0"/>
          <w:sz w:val="28"/>
          <w:szCs w:val="28"/>
          <w:lang w:val="en-US"/>
        </w:rPr>
        <w:t>1–bosqich (1960-yillar oxirlarigacha) apparat vositalari imkoniyatlari cheklangan sharoitlarda katta hajmlardagi ma’lumotlarni qayta ishlash muammosi bilan ajralib turadi.</w:t>
      </w:r>
      <w:proofErr w:type="gramEnd"/>
    </w:p>
    <w:p w:rsidR="00E31BCB" w:rsidRPr="00907890" w:rsidRDefault="00E31BCB" w:rsidP="00907890">
      <w:pPr>
        <w:pStyle w:val="a5"/>
        <w:spacing w:line="360" w:lineRule="auto"/>
        <w:ind w:left="1134" w:hanging="1134"/>
        <w:rPr>
          <w:rFonts w:cs="Times New Roman"/>
          <w:spacing w:val="0"/>
          <w:sz w:val="28"/>
          <w:szCs w:val="28"/>
          <w:lang w:val="en-US"/>
        </w:rPr>
      </w:pPr>
      <w:r w:rsidRPr="00907890">
        <w:rPr>
          <w:rFonts w:cs="Times New Roman"/>
          <w:spacing w:val="0"/>
          <w:sz w:val="28"/>
          <w:szCs w:val="28"/>
          <w:lang w:val="en-US"/>
        </w:rPr>
        <w:t xml:space="preserve"> </w:t>
      </w:r>
      <w:proofErr w:type="gramStart"/>
      <w:r w:rsidRPr="00907890">
        <w:rPr>
          <w:rFonts w:cs="Times New Roman"/>
          <w:spacing w:val="0"/>
          <w:sz w:val="28"/>
          <w:szCs w:val="28"/>
          <w:lang w:val="en-US"/>
        </w:rPr>
        <w:t>2–bosqich (1970–yillar oxirlarigacha) IBM 360 turkumidagi EHM yaratilishi bilan bog’liq.</w:t>
      </w:r>
      <w:proofErr w:type="gramEnd"/>
      <w:r w:rsidRPr="00907890">
        <w:rPr>
          <w:rFonts w:cs="Times New Roman"/>
          <w:spacing w:val="0"/>
          <w:sz w:val="28"/>
          <w:szCs w:val="28"/>
          <w:lang w:val="en-US"/>
        </w:rPr>
        <w:t xml:space="preserve"> </w:t>
      </w:r>
      <w:proofErr w:type="gramStart"/>
      <w:r w:rsidRPr="00907890">
        <w:rPr>
          <w:rFonts w:cs="Times New Roman"/>
          <w:spacing w:val="0"/>
          <w:sz w:val="28"/>
          <w:szCs w:val="28"/>
          <w:lang w:val="en-US"/>
        </w:rPr>
        <w:t>Bu bosqich muammosi –dasturiy ta’minotining apparat vositalari rivojlanishi darajasida orqada qolishidir.</w:t>
      </w:r>
      <w:proofErr w:type="gramEnd"/>
    </w:p>
    <w:p w:rsidR="00E31BCB" w:rsidRPr="00907890" w:rsidRDefault="00E31BCB" w:rsidP="00907890">
      <w:pPr>
        <w:pStyle w:val="a5"/>
        <w:spacing w:line="360" w:lineRule="auto"/>
        <w:ind w:left="1134" w:hanging="1134"/>
        <w:rPr>
          <w:rFonts w:cs="Times New Roman"/>
          <w:spacing w:val="0"/>
          <w:sz w:val="28"/>
          <w:szCs w:val="28"/>
          <w:lang w:val="en-US"/>
        </w:rPr>
      </w:pPr>
      <w:r w:rsidRPr="00907890">
        <w:rPr>
          <w:rFonts w:cs="Times New Roman"/>
          <w:spacing w:val="0"/>
          <w:sz w:val="28"/>
          <w:szCs w:val="28"/>
          <w:lang w:val="en-US"/>
        </w:rPr>
        <w:t xml:space="preserve"> </w:t>
      </w:r>
      <w:proofErr w:type="gramStart"/>
      <w:r w:rsidRPr="00907890">
        <w:rPr>
          <w:rFonts w:cs="Times New Roman"/>
          <w:spacing w:val="0"/>
          <w:sz w:val="28"/>
          <w:szCs w:val="28"/>
          <w:lang w:val="en-US"/>
        </w:rPr>
        <w:t>3–bosqich (1980–yillar boshlari) kompyuter malakasi bo’lmagan foydalanuvchining quroli bo’lib qoldi.</w:t>
      </w:r>
      <w:proofErr w:type="gramEnd"/>
      <w:r w:rsidRPr="00907890">
        <w:rPr>
          <w:rFonts w:cs="Times New Roman"/>
          <w:spacing w:val="0"/>
          <w:sz w:val="28"/>
          <w:szCs w:val="28"/>
          <w:lang w:val="en-US"/>
        </w:rPr>
        <w:t xml:space="preserve"> </w:t>
      </w:r>
      <w:proofErr w:type="gramStart"/>
      <w:r w:rsidRPr="00907890">
        <w:rPr>
          <w:rFonts w:cs="Times New Roman"/>
          <w:spacing w:val="0"/>
          <w:sz w:val="28"/>
          <w:szCs w:val="28"/>
          <w:lang w:val="en-US"/>
        </w:rPr>
        <w:t>Axborot tizimlari esa foydalanuvchining qarorlarini qabul qilishni qo’llab –quvvatlovchi vosita sifatida ishlatilmoqda.</w:t>
      </w:r>
      <w:proofErr w:type="gramEnd"/>
      <w:r w:rsidRPr="00907890">
        <w:rPr>
          <w:rFonts w:cs="Times New Roman"/>
          <w:spacing w:val="0"/>
          <w:sz w:val="28"/>
          <w:szCs w:val="28"/>
          <w:lang w:val="en-US"/>
        </w:rPr>
        <w:t xml:space="preserve"> Bu bosqichda foydalanuvchi ehtiyojlarini yuqori darajasida qondirish </w:t>
      </w:r>
      <w:proofErr w:type="gramStart"/>
      <w:r w:rsidRPr="00907890">
        <w:rPr>
          <w:rFonts w:cs="Times New Roman"/>
          <w:spacing w:val="0"/>
          <w:sz w:val="28"/>
          <w:szCs w:val="28"/>
          <w:lang w:val="en-US"/>
        </w:rPr>
        <w:t>va</w:t>
      </w:r>
      <w:proofErr w:type="gramEnd"/>
      <w:r w:rsidRPr="00907890">
        <w:rPr>
          <w:rFonts w:cs="Times New Roman"/>
          <w:spacing w:val="0"/>
          <w:sz w:val="28"/>
          <w:szCs w:val="28"/>
          <w:lang w:val="en-US"/>
        </w:rPr>
        <w:t xml:space="preserve"> kompyuter muhitida ishlovchi tegishli interfeysni yaratish muammolari mavjud.</w:t>
      </w:r>
    </w:p>
    <w:p w:rsidR="00E31BCB" w:rsidRPr="00907890" w:rsidRDefault="00E31BCB" w:rsidP="00907890">
      <w:pPr>
        <w:pStyle w:val="a5"/>
        <w:spacing w:line="360" w:lineRule="auto"/>
        <w:ind w:left="1134" w:hanging="1134"/>
        <w:rPr>
          <w:rFonts w:cs="Times New Roman"/>
          <w:spacing w:val="0"/>
          <w:sz w:val="28"/>
          <w:szCs w:val="28"/>
          <w:lang w:val="en-US"/>
        </w:rPr>
      </w:pPr>
      <w:r w:rsidRPr="00907890">
        <w:rPr>
          <w:rFonts w:cs="Times New Roman"/>
          <w:spacing w:val="0"/>
          <w:sz w:val="28"/>
          <w:szCs w:val="28"/>
          <w:lang w:val="en-US"/>
        </w:rPr>
        <w:t xml:space="preserve"> 4–bosqich (1990–yillar boshlaridan) –tashkilotlarda aloqalar </w:t>
      </w:r>
      <w:proofErr w:type="gramStart"/>
      <w:r w:rsidRPr="00907890">
        <w:rPr>
          <w:rFonts w:cs="Times New Roman"/>
          <w:spacing w:val="0"/>
          <w:sz w:val="28"/>
          <w:szCs w:val="28"/>
          <w:lang w:val="en-US"/>
        </w:rPr>
        <w:t>va</w:t>
      </w:r>
      <w:proofErr w:type="gramEnd"/>
      <w:r w:rsidRPr="00907890">
        <w:rPr>
          <w:rFonts w:cs="Times New Roman"/>
          <w:spacing w:val="0"/>
          <w:sz w:val="28"/>
          <w:szCs w:val="28"/>
          <w:lang w:val="en-US"/>
        </w:rPr>
        <w:t xml:space="preserve"> axborot tizimlari zamonaviy texnologiyalarini yaratish.</w:t>
      </w:r>
    </w:p>
    <w:p w:rsidR="00E31BCB" w:rsidRPr="00907890" w:rsidRDefault="00E31BCB" w:rsidP="00907890">
      <w:pPr>
        <w:pStyle w:val="a5"/>
        <w:spacing w:line="360" w:lineRule="auto"/>
        <w:ind w:firstLine="567"/>
        <w:rPr>
          <w:rFonts w:cs="Times New Roman"/>
          <w:spacing w:val="0"/>
          <w:sz w:val="28"/>
          <w:szCs w:val="28"/>
          <w:lang w:val="en-US"/>
        </w:rPr>
      </w:pPr>
      <w:proofErr w:type="gramStart"/>
      <w:r w:rsidRPr="00907890">
        <w:rPr>
          <w:rFonts w:cs="Times New Roman"/>
          <w:spacing w:val="0"/>
          <w:sz w:val="28"/>
          <w:szCs w:val="28"/>
          <w:lang w:val="en-US"/>
        </w:rPr>
        <w:t>Bu bosqichda muammolar juda ko’p.</w:t>
      </w:r>
      <w:proofErr w:type="gramEnd"/>
    </w:p>
    <w:p w:rsidR="00E31BCB" w:rsidRPr="00907890" w:rsidRDefault="00E31BCB" w:rsidP="00907890">
      <w:pPr>
        <w:pStyle w:val="a5"/>
        <w:spacing w:line="360" w:lineRule="auto"/>
        <w:ind w:firstLine="567"/>
        <w:rPr>
          <w:rFonts w:cs="Times New Roman"/>
          <w:spacing w:val="0"/>
          <w:sz w:val="28"/>
          <w:szCs w:val="28"/>
          <w:lang w:val="en-US"/>
        </w:rPr>
      </w:pPr>
      <w:r w:rsidRPr="00907890">
        <w:rPr>
          <w:rFonts w:cs="Times New Roman"/>
          <w:spacing w:val="0"/>
          <w:sz w:val="28"/>
          <w:szCs w:val="28"/>
          <w:lang w:val="en-US"/>
        </w:rPr>
        <w:t>Ulardan muhimlari quyidagilardir:</w:t>
      </w:r>
    </w:p>
    <w:p w:rsidR="00E31BCB" w:rsidRPr="00907890" w:rsidRDefault="00E31BCB" w:rsidP="00907890">
      <w:pPr>
        <w:pStyle w:val="a5"/>
        <w:spacing w:line="360" w:lineRule="auto"/>
        <w:ind w:firstLine="567"/>
        <w:rPr>
          <w:rFonts w:cs="Times New Roman"/>
          <w:spacing w:val="0"/>
          <w:sz w:val="28"/>
          <w:szCs w:val="28"/>
          <w:lang w:val="en-US"/>
        </w:rPr>
      </w:pPr>
      <w:r w:rsidRPr="00907890">
        <w:rPr>
          <w:rFonts w:cs="Times New Roman"/>
          <w:spacing w:val="0"/>
          <w:sz w:val="28"/>
          <w:szCs w:val="28"/>
          <w:lang w:val="en-US"/>
        </w:rPr>
        <w:t xml:space="preserve">- </w:t>
      </w:r>
      <w:proofErr w:type="gramStart"/>
      <w:r w:rsidRPr="00907890">
        <w:rPr>
          <w:rFonts w:cs="Times New Roman"/>
          <w:spacing w:val="0"/>
          <w:sz w:val="28"/>
          <w:szCs w:val="28"/>
          <w:lang w:val="en-US"/>
        </w:rPr>
        <w:t>kompyuter</w:t>
      </w:r>
      <w:proofErr w:type="gramEnd"/>
      <w:r w:rsidRPr="00907890">
        <w:rPr>
          <w:rFonts w:cs="Times New Roman"/>
          <w:spacing w:val="0"/>
          <w:sz w:val="28"/>
          <w:szCs w:val="28"/>
          <w:lang w:val="en-US"/>
        </w:rPr>
        <w:t xml:space="preserve"> aloqasi uchun kelishuvlari ishlab chiqish va standartlar, protokollarni o’rnatish;</w:t>
      </w:r>
    </w:p>
    <w:p w:rsidR="00E31BCB" w:rsidRPr="00907890" w:rsidRDefault="00E31BCB" w:rsidP="00907890">
      <w:pPr>
        <w:pStyle w:val="a5"/>
        <w:spacing w:line="360" w:lineRule="auto"/>
        <w:ind w:firstLine="567"/>
        <w:rPr>
          <w:rFonts w:cs="Times New Roman"/>
          <w:spacing w:val="0"/>
          <w:sz w:val="28"/>
          <w:szCs w:val="28"/>
          <w:lang w:val="en-US"/>
        </w:rPr>
      </w:pPr>
      <w:r w:rsidRPr="00907890">
        <w:rPr>
          <w:rFonts w:cs="Times New Roman"/>
          <w:spacing w:val="0"/>
          <w:sz w:val="28"/>
          <w:szCs w:val="28"/>
          <w:lang w:val="en-US"/>
        </w:rPr>
        <w:t xml:space="preserve">- </w:t>
      </w:r>
      <w:proofErr w:type="gramStart"/>
      <w:r w:rsidRPr="00907890">
        <w:rPr>
          <w:rFonts w:cs="Times New Roman"/>
          <w:spacing w:val="0"/>
          <w:sz w:val="28"/>
          <w:szCs w:val="28"/>
          <w:lang w:val="en-US"/>
        </w:rPr>
        <w:t>strategik</w:t>
      </w:r>
      <w:proofErr w:type="gramEnd"/>
      <w:r w:rsidRPr="00907890">
        <w:rPr>
          <w:rFonts w:cs="Times New Roman"/>
          <w:spacing w:val="0"/>
          <w:sz w:val="28"/>
          <w:szCs w:val="28"/>
          <w:lang w:val="en-US"/>
        </w:rPr>
        <w:t xml:space="preserve"> axborotga kirishni tashkil etish;</w:t>
      </w:r>
    </w:p>
    <w:p w:rsidR="00E31BCB" w:rsidRPr="00907890" w:rsidRDefault="00E31BCB" w:rsidP="00907890">
      <w:pPr>
        <w:pStyle w:val="a5"/>
        <w:spacing w:line="360" w:lineRule="auto"/>
        <w:ind w:firstLine="567"/>
        <w:rPr>
          <w:rFonts w:cs="Times New Roman"/>
          <w:spacing w:val="0"/>
          <w:sz w:val="28"/>
          <w:szCs w:val="28"/>
          <w:lang w:val="en-US"/>
        </w:rPr>
      </w:pPr>
      <w:r w:rsidRPr="00907890">
        <w:rPr>
          <w:rFonts w:cs="Times New Roman"/>
          <w:spacing w:val="0"/>
          <w:sz w:val="28"/>
          <w:szCs w:val="28"/>
          <w:lang w:val="en-US"/>
        </w:rPr>
        <w:t xml:space="preserve">- </w:t>
      </w:r>
      <w:proofErr w:type="gramStart"/>
      <w:r w:rsidRPr="00907890">
        <w:rPr>
          <w:rFonts w:cs="Times New Roman"/>
          <w:spacing w:val="0"/>
          <w:sz w:val="28"/>
          <w:szCs w:val="28"/>
          <w:lang w:val="en-US"/>
        </w:rPr>
        <w:t>axborotni</w:t>
      </w:r>
      <w:proofErr w:type="gramEnd"/>
      <w:r w:rsidRPr="00907890">
        <w:rPr>
          <w:rFonts w:cs="Times New Roman"/>
          <w:spacing w:val="0"/>
          <w:sz w:val="28"/>
          <w:szCs w:val="28"/>
          <w:lang w:val="en-US"/>
        </w:rPr>
        <w:t xml:space="preserve"> muhofaza qilish va xavfsizligini ta’minlash;</w:t>
      </w:r>
    </w:p>
    <w:p w:rsidR="00E31BCB" w:rsidRPr="00907890" w:rsidRDefault="00E31BCB" w:rsidP="00907890">
      <w:pPr>
        <w:pStyle w:val="a5"/>
        <w:spacing w:line="360" w:lineRule="auto"/>
        <w:ind w:firstLine="567"/>
        <w:rPr>
          <w:rFonts w:cs="Times New Roman"/>
          <w:spacing w:val="0"/>
          <w:sz w:val="28"/>
          <w:szCs w:val="28"/>
          <w:lang w:val="en-US"/>
        </w:rPr>
      </w:pPr>
      <w:r w:rsidRPr="00907890">
        <w:rPr>
          <w:rFonts w:cs="Times New Roman"/>
          <w:spacing w:val="0"/>
          <w:sz w:val="28"/>
          <w:szCs w:val="28"/>
          <w:lang w:val="en-US"/>
        </w:rPr>
        <w:t>Kompyuter texnologiyasining afzalliklari bo’yicha</w:t>
      </w:r>
    </w:p>
    <w:p w:rsidR="00E31BCB" w:rsidRPr="00907890" w:rsidRDefault="00E31BCB" w:rsidP="00907890">
      <w:pPr>
        <w:pStyle w:val="a5"/>
        <w:spacing w:line="360" w:lineRule="auto"/>
        <w:ind w:firstLine="567"/>
        <w:rPr>
          <w:rFonts w:cs="Times New Roman"/>
          <w:spacing w:val="0"/>
          <w:sz w:val="28"/>
          <w:szCs w:val="28"/>
          <w:lang w:val="en-US"/>
        </w:rPr>
      </w:pPr>
      <w:proofErr w:type="gramStart"/>
      <w:r w:rsidRPr="00907890">
        <w:rPr>
          <w:rFonts w:cs="Times New Roman"/>
          <w:spacing w:val="0"/>
          <w:sz w:val="28"/>
          <w:szCs w:val="28"/>
          <w:lang w:val="en-US"/>
        </w:rPr>
        <w:lastRenderedPageBreak/>
        <w:t>1–bosqich (1960–yillar boshidan) hisoblash markazlari zaxiralaridan markazlashgan tarzda foydalanishga yo’naltirilgan qo’l mehnati amallarini bajarishda axborotni ancha samarali qayta ishlash bilan ajralib turadi.</w:t>
      </w:r>
      <w:proofErr w:type="gramEnd"/>
    </w:p>
    <w:p w:rsidR="00E31BCB" w:rsidRPr="00907890" w:rsidRDefault="00E31BCB" w:rsidP="00907890">
      <w:pPr>
        <w:pStyle w:val="a5"/>
        <w:spacing w:line="360" w:lineRule="auto"/>
        <w:ind w:firstLine="567"/>
        <w:rPr>
          <w:rFonts w:cs="Times New Roman"/>
          <w:spacing w:val="0"/>
          <w:sz w:val="28"/>
          <w:szCs w:val="28"/>
          <w:lang w:val="en-US"/>
        </w:rPr>
      </w:pPr>
      <w:proofErr w:type="gramStart"/>
      <w:r w:rsidRPr="00907890">
        <w:rPr>
          <w:rFonts w:cs="Times New Roman"/>
          <w:spacing w:val="0"/>
          <w:sz w:val="28"/>
          <w:szCs w:val="28"/>
          <w:lang w:val="en-US"/>
        </w:rPr>
        <w:t>2–bosqich (1970–yillar o’rtalaridan) shaxsiy kompyuterning paydo bo’lishi bilan bog’liq.</w:t>
      </w:r>
      <w:proofErr w:type="gramEnd"/>
    </w:p>
    <w:p w:rsidR="00E31BCB" w:rsidRPr="00907890" w:rsidRDefault="00E31BCB" w:rsidP="00907890">
      <w:pPr>
        <w:pStyle w:val="a5"/>
        <w:spacing w:line="360" w:lineRule="auto"/>
        <w:ind w:firstLine="567"/>
        <w:rPr>
          <w:rFonts w:cs="Times New Roman"/>
          <w:spacing w:val="0"/>
          <w:sz w:val="28"/>
          <w:szCs w:val="28"/>
          <w:lang w:val="en-US"/>
        </w:rPr>
      </w:pPr>
      <w:r w:rsidRPr="00907890">
        <w:rPr>
          <w:rFonts w:cs="Times New Roman"/>
          <w:spacing w:val="0"/>
          <w:sz w:val="28"/>
          <w:szCs w:val="28"/>
          <w:lang w:val="en-US"/>
        </w:rPr>
        <w:t xml:space="preserve">3–bosqich (1990–yillar boshlaridan) tijoratda strategik afzalliklar tahlili tushunchasi bilan bog’liq </w:t>
      </w:r>
      <w:proofErr w:type="gramStart"/>
      <w:r w:rsidRPr="00907890">
        <w:rPr>
          <w:rFonts w:cs="Times New Roman"/>
          <w:spacing w:val="0"/>
          <w:sz w:val="28"/>
          <w:szCs w:val="28"/>
          <w:lang w:val="en-US"/>
        </w:rPr>
        <w:t>va</w:t>
      </w:r>
      <w:proofErr w:type="gramEnd"/>
      <w:r w:rsidRPr="00907890">
        <w:rPr>
          <w:rFonts w:cs="Times New Roman"/>
          <w:spacing w:val="0"/>
          <w:sz w:val="28"/>
          <w:szCs w:val="28"/>
          <w:lang w:val="en-US"/>
        </w:rPr>
        <w:t xml:space="preserve"> axborotni taqsimlovchi qayta ishlash telekommunikatsiya texnologiyalari yutuqlariga asoslangan.</w:t>
      </w:r>
    </w:p>
    <w:p w:rsidR="00D034CE" w:rsidRPr="00907890" w:rsidRDefault="00D034CE" w:rsidP="00907890">
      <w:pPr>
        <w:pStyle w:val="a5"/>
        <w:spacing w:line="360" w:lineRule="auto"/>
        <w:ind w:firstLine="567"/>
        <w:rPr>
          <w:rFonts w:cs="Times New Roman"/>
          <w:spacing w:val="0"/>
          <w:sz w:val="28"/>
          <w:szCs w:val="28"/>
          <w:lang w:val="en-US"/>
        </w:rPr>
      </w:pPr>
    </w:p>
    <w:p w:rsidR="00D034CE" w:rsidRPr="00907890" w:rsidRDefault="00D034CE" w:rsidP="00907890">
      <w:pPr>
        <w:pStyle w:val="a5"/>
        <w:spacing w:line="360" w:lineRule="auto"/>
        <w:ind w:firstLine="567"/>
        <w:rPr>
          <w:rFonts w:cs="Times New Roman"/>
          <w:spacing w:val="0"/>
          <w:sz w:val="28"/>
          <w:szCs w:val="28"/>
          <w:lang w:val="en-US"/>
        </w:rPr>
      </w:pPr>
      <w:r w:rsidRPr="00907890">
        <w:rPr>
          <w:rFonts w:cs="Times New Roman"/>
          <w:noProof/>
          <w:sz w:val="28"/>
          <w:szCs w:val="28"/>
          <w:lang w:eastAsia="ru-RU"/>
        </w:rPr>
        <w:drawing>
          <wp:anchor distT="0" distB="0" distL="114300" distR="114300" simplePos="0" relativeHeight="251658240" behindDoc="0" locked="0" layoutInCell="1" allowOverlap="1" wp14:anchorId="0C854DF1" wp14:editId="710BD63D">
            <wp:simplePos x="0" y="0"/>
            <wp:positionH relativeFrom="column">
              <wp:posOffset>911860</wp:posOffset>
            </wp:positionH>
            <wp:positionV relativeFrom="paragraph">
              <wp:posOffset>73660</wp:posOffset>
            </wp:positionV>
            <wp:extent cx="3789045" cy="2266950"/>
            <wp:effectExtent l="0" t="0" r="1905"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cstate="print">
                      <a:extLst>
                        <a:ext uri="{28A0092B-C50C-407E-A947-70E740481C1C}">
                          <a14:useLocalDpi xmlns:a14="http://schemas.microsoft.com/office/drawing/2010/main" val="0"/>
                        </a:ext>
                      </a:extLst>
                    </a:blip>
                    <a:srcRect l="44039" t="61121" r="28710" b="12796"/>
                    <a:stretch/>
                  </pic:blipFill>
                  <pic:spPr bwMode="auto">
                    <a:xfrm>
                      <a:off x="0" y="0"/>
                      <a:ext cx="3789045" cy="2266950"/>
                    </a:xfrm>
                    <a:prstGeom prst="rect">
                      <a:avLst/>
                    </a:prstGeom>
                    <a:ln>
                      <a:noFill/>
                    </a:ln>
                    <a:effectLst>
                      <a:softEdge rad="112500"/>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907890">
        <w:rPr>
          <w:rStyle w:val="ac"/>
          <w:rFonts w:cs="Times New Roman"/>
          <w:spacing w:val="0"/>
          <w:sz w:val="28"/>
          <w:szCs w:val="28"/>
          <w:lang w:val="en-US"/>
        </w:rPr>
        <w:footnoteReference w:id="1"/>
      </w:r>
    </w:p>
    <w:p w:rsidR="00D034CE" w:rsidRPr="00907890" w:rsidRDefault="00D034CE" w:rsidP="00907890">
      <w:pPr>
        <w:pStyle w:val="a5"/>
        <w:spacing w:line="360" w:lineRule="auto"/>
        <w:ind w:firstLine="567"/>
        <w:rPr>
          <w:rFonts w:cs="Times New Roman"/>
          <w:spacing w:val="0"/>
          <w:sz w:val="28"/>
          <w:szCs w:val="28"/>
          <w:lang w:val="en-US"/>
        </w:rPr>
      </w:pPr>
    </w:p>
    <w:p w:rsidR="00D034CE" w:rsidRPr="00907890" w:rsidRDefault="00D034CE" w:rsidP="00907890">
      <w:pPr>
        <w:pStyle w:val="a5"/>
        <w:spacing w:line="360" w:lineRule="auto"/>
        <w:ind w:firstLine="567"/>
        <w:rPr>
          <w:rFonts w:cs="Times New Roman"/>
          <w:spacing w:val="0"/>
          <w:sz w:val="28"/>
          <w:szCs w:val="28"/>
          <w:lang w:val="en-US"/>
        </w:rPr>
      </w:pPr>
    </w:p>
    <w:p w:rsidR="00D034CE" w:rsidRPr="00907890" w:rsidRDefault="00D034CE" w:rsidP="00907890">
      <w:pPr>
        <w:pStyle w:val="a5"/>
        <w:spacing w:line="360" w:lineRule="auto"/>
        <w:ind w:firstLine="567"/>
        <w:rPr>
          <w:rFonts w:cs="Times New Roman"/>
          <w:spacing w:val="0"/>
          <w:sz w:val="28"/>
          <w:szCs w:val="28"/>
          <w:lang w:val="en-US"/>
        </w:rPr>
      </w:pPr>
    </w:p>
    <w:p w:rsidR="00D034CE" w:rsidRPr="00907890" w:rsidRDefault="00D034CE" w:rsidP="00907890">
      <w:pPr>
        <w:pStyle w:val="a5"/>
        <w:spacing w:line="360" w:lineRule="auto"/>
        <w:ind w:firstLine="567"/>
        <w:rPr>
          <w:rFonts w:cs="Times New Roman"/>
          <w:spacing w:val="0"/>
          <w:sz w:val="28"/>
          <w:szCs w:val="28"/>
          <w:lang w:val="en-US"/>
        </w:rPr>
      </w:pPr>
    </w:p>
    <w:p w:rsidR="00D034CE" w:rsidRPr="00907890" w:rsidRDefault="00D034CE" w:rsidP="00907890">
      <w:pPr>
        <w:pStyle w:val="a5"/>
        <w:spacing w:line="360" w:lineRule="auto"/>
        <w:ind w:firstLine="567"/>
        <w:rPr>
          <w:rFonts w:cs="Times New Roman"/>
          <w:spacing w:val="0"/>
          <w:sz w:val="28"/>
          <w:szCs w:val="28"/>
          <w:lang w:val="en-US"/>
        </w:rPr>
      </w:pPr>
    </w:p>
    <w:p w:rsidR="00D034CE" w:rsidRPr="00907890" w:rsidRDefault="00D034CE" w:rsidP="00907890">
      <w:pPr>
        <w:pStyle w:val="a5"/>
        <w:spacing w:line="360" w:lineRule="auto"/>
        <w:ind w:firstLine="567"/>
        <w:rPr>
          <w:rFonts w:cs="Times New Roman"/>
          <w:spacing w:val="0"/>
          <w:sz w:val="28"/>
          <w:szCs w:val="28"/>
          <w:lang w:val="en-US"/>
        </w:rPr>
      </w:pPr>
    </w:p>
    <w:p w:rsidR="00D034CE" w:rsidRPr="00907890" w:rsidRDefault="00D034CE" w:rsidP="00907890">
      <w:pPr>
        <w:pStyle w:val="a5"/>
        <w:spacing w:line="360" w:lineRule="auto"/>
        <w:ind w:firstLine="567"/>
        <w:rPr>
          <w:rFonts w:cs="Times New Roman"/>
          <w:spacing w:val="0"/>
          <w:sz w:val="28"/>
          <w:szCs w:val="28"/>
          <w:lang w:val="en-US"/>
        </w:rPr>
      </w:pPr>
    </w:p>
    <w:p w:rsidR="00E31BCB" w:rsidRPr="00907890" w:rsidRDefault="00E31BCB" w:rsidP="00907890">
      <w:pPr>
        <w:autoSpaceDE w:val="0"/>
        <w:autoSpaceDN w:val="0"/>
        <w:adjustRightInd w:val="0"/>
        <w:spacing w:line="360" w:lineRule="auto"/>
        <w:ind w:firstLine="567"/>
        <w:rPr>
          <w:sz w:val="28"/>
          <w:szCs w:val="28"/>
          <w:lang w:val="en-US"/>
        </w:rPr>
      </w:pPr>
      <w:r w:rsidRPr="00907890">
        <w:rPr>
          <w:sz w:val="28"/>
          <w:szCs w:val="28"/>
          <w:lang w:val="en-US"/>
        </w:rPr>
        <w:t>Axborot texnologiyalarining turlari:</w:t>
      </w:r>
    </w:p>
    <w:p w:rsidR="00E31BCB" w:rsidRPr="00907890" w:rsidRDefault="00E31BCB" w:rsidP="00907890">
      <w:pPr>
        <w:autoSpaceDE w:val="0"/>
        <w:autoSpaceDN w:val="0"/>
        <w:adjustRightInd w:val="0"/>
        <w:spacing w:line="360" w:lineRule="auto"/>
        <w:ind w:firstLine="567"/>
        <w:rPr>
          <w:sz w:val="28"/>
          <w:szCs w:val="28"/>
          <w:lang w:val="en-US"/>
        </w:rPr>
      </w:pPr>
      <w:r w:rsidRPr="00907890">
        <w:rPr>
          <w:b/>
          <w:sz w:val="28"/>
          <w:szCs w:val="28"/>
          <w:lang w:val="en-US"/>
        </w:rPr>
        <w:t>1.</w:t>
      </w:r>
      <w:r w:rsidRPr="00907890">
        <w:rPr>
          <w:sz w:val="28"/>
          <w:szCs w:val="28"/>
          <w:lang w:val="en-US"/>
        </w:rPr>
        <w:t xml:space="preserve"> </w:t>
      </w:r>
      <w:r w:rsidRPr="00907890">
        <w:rPr>
          <w:b/>
          <w:sz w:val="28"/>
          <w:szCs w:val="28"/>
          <w:lang w:val="en-US"/>
        </w:rPr>
        <w:t>Videotexnologiya</w:t>
      </w:r>
      <w:r w:rsidRPr="00907890">
        <w:rPr>
          <w:sz w:val="28"/>
          <w:szCs w:val="28"/>
          <w:lang w:val="en-US"/>
        </w:rPr>
        <w:t>- ma’lumotlarni turli tasvirlash ko’rinishida ifodalaydi.</w:t>
      </w:r>
    </w:p>
    <w:p w:rsidR="00E31BCB" w:rsidRPr="00907890" w:rsidRDefault="00E31BCB" w:rsidP="00907890">
      <w:pPr>
        <w:autoSpaceDE w:val="0"/>
        <w:autoSpaceDN w:val="0"/>
        <w:adjustRightInd w:val="0"/>
        <w:spacing w:line="360" w:lineRule="auto"/>
        <w:ind w:firstLine="567"/>
        <w:rPr>
          <w:sz w:val="28"/>
          <w:szCs w:val="28"/>
          <w:lang w:val="en-US"/>
        </w:rPr>
      </w:pPr>
      <w:r w:rsidRPr="00907890">
        <w:rPr>
          <w:b/>
          <w:sz w:val="28"/>
          <w:szCs w:val="28"/>
          <w:lang w:val="en-US"/>
        </w:rPr>
        <w:t>2.</w:t>
      </w:r>
      <w:r w:rsidRPr="00907890">
        <w:rPr>
          <w:sz w:val="28"/>
          <w:szCs w:val="28"/>
          <w:lang w:val="en-US"/>
        </w:rPr>
        <w:t xml:space="preserve"> </w:t>
      </w:r>
      <w:r w:rsidRPr="00907890">
        <w:rPr>
          <w:b/>
          <w:sz w:val="28"/>
          <w:szCs w:val="28"/>
          <w:lang w:val="en-US"/>
        </w:rPr>
        <w:t>Multimedia texnologiya</w:t>
      </w:r>
      <w:r w:rsidRPr="00907890">
        <w:rPr>
          <w:sz w:val="28"/>
          <w:szCs w:val="28"/>
          <w:lang w:val="en-US"/>
        </w:rPr>
        <w:t xml:space="preserve">- ixtiyoriy ma’lumotlarni kompleks ko’rinishda tasvirlashga asos-langan. Bu texnologiya matnlar, grafiklar, chizmalar, tasvirlar, tovushlar </w:t>
      </w:r>
      <w:proofErr w:type="gramStart"/>
      <w:r w:rsidRPr="00907890">
        <w:rPr>
          <w:sz w:val="28"/>
          <w:szCs w:val="28"/>
          <w:lang w:val="en-US"/>
        </w:rPr>
        <w:t>va</w:t>
      </w:r>
      <w:proofErr w:type="gramEnd"/>
      <w:r w:rsidRPr="00907890">
        <w:rPr>
          <w:sz w:val="28"/>
          <w:szCs w:val="28"/>
          <w:lang w:val="en-US"/>
        </w:rPr>
        <w:t xml:space="preserve"> harakatlarni yagona bir tizimga birlashtirib namoish etadi.</w:t>
      </w:r>
    </w:p>
    <w:p w:rsidR="00E31BCB" w:rsidRPr="00907890" w:rsidRDefault="00E31BCB" w:rsidP="00907890">
      <w:pPr>
        <w:autoSpaceDE w:val="0"/>
        <w:autoSpaceDN w:val="0"/>
        <w:adjustRightInd w:val="0"/>
        <w:spacing w:line="360" w:lineRule="auto"/>
        <w:ind w:firstLine="567"/>
        <w:rPr>
          <w:sz w:val="28"/>
          <w:szCs w:val="28"/>
          <w:lang w:val="en-US"/>
        </w:rPr>
      </w:pPr>
      <w:r w:rsidRPr="00907890">
        <w:rPr>
          <w:b/>
          <w:sz w:val="28"/>
          <w:szCs w:val="28"/>
          <w:lang w:val="en-US"/>
        </w:rPr>
        <w:t>3.</w:t>
      </w:r>
      <w:r w:rsidRPr="00907890">
        <w:rPr>
          <w:sz w:val="28"/>
          <w:szCs w:val="28"/>
          <w:lang w:val="en-US"/>
        </w:rPr>
        <w:t xml:space="preserve"> </w:t>
      </w:r>
      <w:r w:rsidRPr="00907890">
        <w:rPr>
          <w:b/>
          <w:sz w:val="28"/>
          <w:szCs w:val="28"/>
          <w:lang w:val="en-US"/>
        </w:rPr>
        <w:t>Neyrokompyuterli texnologiyalar</w:t>
      </w:r>
      <w:r w:rsidRPr="00907890">
        <w:rPr>
          <w:sz w:val="28"/>
          <w:szCs w:val="28"/>
          <w:lang w:val="en-US"/>
        </w:rPr>
        <w:t xml:space="preserve">- mikroprosessorlar bazasida bir-biriga o’zaro bog’langan maxsus neyrokomponentalardan foydalanadi. </w:t>
      </w:r>
      <w:proofErr w:type="gramStart"/>
      <w:r w:rsidRPr="00907890">
        <w:rPr>
          <w:sz w:val="28"/>
          <w:szCs w:val="28"/>
          <w:lang w:val="en-US"/>
        </w:rPr>
        <w:t>Bu texnologiya asab katakchalarining hatti -harakatlarini modellashtirishga asoslangan.</w:t>
      </w:r>
      <w:proofErr w:type="gramEnd"/>
      <w:r w:rsidRPr="00907890">
        <w:rPr>
          <w:sz w:val="28"/>
          <w:szCs w:val="28"/>
          <w:lang w:val="en-US"/>
        </w:rPr>
        <w:t xml:space="preserve"> Neyrotexnologiyalar murakkab masalalarni yechishda sun’iy intellekt metodlarini qullashga tayanadi: kredit tavakkalchiliklarini boshqarish, bilimlarni aniqlash, fondlar holatini bashoratlash </w:t>
      </w:r>
      <w:proofErr w:type="gramStart"/>
      <w:r w:rsidRPr="00907890">
        <w:rPr>
          <w:sz w:val="28"/>
          <w:szCs w:val="28"/>
          <w:lang w:val="en-US"/>
        </w:rPr>
        <w:t>va</w:t>
      </w:r>
      <w:proofErr w:type="gramEnd"/>
      <w:r w:rsidRPr="00907890">
        <w:rPr>
          <w:sz w:val="28"/>
          <w:szCs w:val="28"/>
          <w:lang w:val="en-US"/>
        </w:rPr>
        <w:t xml:space="preserve"> boshqalar. </w:t>
      </w:r>
    </w:p>
    <w:p w:rsidR="00E31BCB" w:rsidRPr="00907890" w:rsidRDefault="00E31BCB" w:rsidP="00907890">
      <w:pPr>
        <w:autoSpaceDE w:val="0"/>
        <w:autoSpaceDN w:val="0"/>
        <w:adjustRightInd w:val="0"/>
        <w:spacing w:line="360" w:lineRule="auto"/>
        <w:ind w:firstLine="567"/>
        <w:rPr>
          <w:sz w:val="28"/>
          <w:szCs w:val="28"/>
          <w:lang w:val="en-US"/>
        </w:rPr>
      </w:pPr>
      <w:r w:rsidRPr="00907890">
        <w:rPr>
          <w:b/>
          <w:sz w:val="28"/>
          <w:szCs w:val="28"/>
          <w:lang w:val="en-US"/>
        </w:rPr>
        <w:lastRenderedPageBreak/>
        <w:t>4. Obyektga yo’naltirilgan texnologiya</w:t>
      </w:r>
      <w:r w:rsidRPr="00907890">
        <w:rPr>
          <w:sz w:val="28"/>
          <w:szCs w:val="28"/>
          <w:lang w:val="en-US"/>
        </w:rPr>
        <w:t xml:space="preserve">- Bir nechta obyektlarning hamkorlikda ishlashini ta’minlaydi </w:t>
      </w:r>
      <w:proofErr w:type="gramStart"/>
      <w:r w:rsidRPr="00907890">
        <w:rPr>
          <w:sz w:val="28"/>
          <w:szCs w:val="28"/>
          <w:lang w:val="en-US"/>
        </w:rPr>
        <w:t>va</w:t>
      </w:r>
      <w:proofErr w:type="gramEnd"/>
      <w:r w:rsidRPr="00907890">
        <w:rPr>
          <w:sz w:val="28"/>
          <w:szCs w:val="28"/>
          <w:lang w:val="en-US"/>
        </w:rPr>
        <w:t xml:space="preserve"> loyihalash va dasturlash jarayonlarida kompyuter tizimlarini tuzishda qo’llaniladi. Bu yerda obyektlar sifatida foydalanuvchilar, dasturlar, mijozlar, hujjatlar, fayllar, jadvallar </w:t>
      </w:r>
      <w:proofErr w:type="gramStart"/>
      <w:r w:rsidRPr="00907890">
        <w:rPr>
          <w:sz w:val="28"/>
          <w:szCs w:val="28"/>
          <w:lang w:val="en-US"/>
        </w:rPr>
        <w:t>va</w:t>
      </w:r>
      <w:proofErr w:type="gramEnd"/>
      <w:r w:rsidRPr="00907890">
        <w:rPr>
          <w:sz w:val="28"/>
          <w:szCs w:val="28"/>
          <w:lang w:val="en-US"/>
        </w:rPr>
        <w:t xml:space="preserve"> ma’lumotlar bazalarini kiritilish mumkin. </w:t>
      </w:r>
      <w:proofErr w:type="gramStart"/>
      <w:r w:rsidRPr="00907890">
        <w:rPr>
          <w:sz w:val="28"/>
          <w:szCs w:val="28"/>
          <w:lang w:val="en-US"/>
        </w:rPr>
        <w:t>Obyektga yo’naltirilgan texnologiyalardan foydalanish natijasida boshqaruv tizimida o’ta tezkor samarali qarorlarni qabul qilishga olib keladi.</w:t>
      </w:r>
      <w:proofErr w:type="gramEnd"/>
    </w:p>
    <w:p w:rsidR="00E31BCB" w:rsidRPr="00907890" w:rsidRDefault="00E31BCB" w:rsidP="00907890">
      <w:pPr>
        <w:autoSpaceDE w:val="0"/>
        <w:autoSpaceDN w:val="0"/>
        <w:adjustRightInd w:val="0"/>
        <w:spacing w:line="360" w:lineRule="auto"/>
        <w:ind w:firstLine="567"/>
        <w:rPr>
          <w:sz w:val="28"/>
          <w:szCs w:val="28"/>
          <w:lang w:val="en-US"/>
        </w:rPr>
      </w:pPr>
      <w:r w:rsidRPr="00907890">
        <w:rPr>
          <w:b/>
          <w:sz w:val="28"/>
          <w:szCs w:val="28"/>
          <w:lang w:val="en-US"/>
        </w:rPr>
        <w:t>5. Bilimlarni boshqarish texnologiyasi</w:t>
      </w:r>
      <w:r w:rsidRPr="00907890">
        <w:rPr>
          <w:sz w:val="28"/>
          <w:szCs w:val="28"/>
          <w:lang w:val="en-US"/>
        </w:rPr>
        <w:t>- ekspert tizimlarini misol qilib keltirish mumkin.</w:t>
      </w:r>
    </w:p>
    <w:p w:rsidR="00E31BCB" w:rsidRPr="00907890" w:rsidRDefault="00E31BCB" w:rsidP="00907890">
      <w:pPr>
        <w:autoSpaceDE w:val="0"/>
        <w:autoSpaceDN w:val="0"/>
        <w:adjustRightInd w:val="0"/>
        <w:spacing w:line="360" w:lineRule="auto"/>
        <w:ind w:firstLine="567"/>
        <w:rPr>
          <w:sz w:val="28"/>
          <w:szCs w:val="28"/>
          <w:lang w:val="en-US"/>
        </w:rPr>
      </w:pPr>
      <w:r w:rsidRPr="00907890">
        <w:rPr>
          <w:b/>
          <w:sz w:val="28"/>
          <w:szCs w:val="28"/>
          <w:lang w:val="en-US"/>
        </w:rPr>
        <w:t>6. Internet texnologiya</w:t>
      </w:r>
      <w:r w:rsidRPr="00907890">
        <w:rPr>
          <w:sz w:val="28"/>
          <w:szCs w:val="28"/>
          <w:lang w:val="en-US"/>
        </w:rPr>
        <w:t>- barcha axborot tizimlarini global axborot strukturasiga birlashtirish texnologiyasi.</w:t>
      </w:r>
    </w:p>
    <w:p w:rsidR="00E31BCB" w:rsidRPr="00907890" w:rsidRDefault="00E31BCB" w:rsidP="00907890">
      <w:pPr>
        <w:pStyle w:val="a7"/>
        <w:spacing w:line="360" w:lineRule="auto"/>
        <w:ind w:firstLine="567"/>
        <w:rPr>
          <w:rFonts w:ascii="Times New Roman" w:hAnsi="Times New Roman"/>
          <w:color w:val="auto"/>
          <w:sz w:val="28"/>
          <w:szCs w:val="28"/>
          <w:lang w:val="en-US"/>
        </w:rPr>
      </w:pPr>
      <w:r w:rsidRPr="00907890">
        <w:rPr>
          <w:rFonts w:ascii="Times New Roman" w:hAnsi="Times New Roman"/>
          <w:color w:val="auto"/>
          <w:sz w:val="28"/>
          <w:szCs w:val="28"/>
          <w:lang w:val="en-US"/>
        </w:rPr>
        <w:t>Bundan tashqari vazifalariga qarab ham axborot texnologiyalarini bir nechta turlarga ajratish mumkin:</w:t>
      </w:r>
    </w:p>
    <w:p w:rsidR="00E31BCB" w:rsidRPr="00907890" w:rsidRDefault="00E31BCB" w:rsidP="00907890">
      <w:pPr>
        <w:pStyle w:val="a7"/>
        <w:spacing w:line="360" w:lineRule="auto"/>
        <w:ind w:firstLine="567"/>
        <w:rPr>
          <w:rFonts w:ascii="Times New Roman" w:hAnsi="Times New Roman"/>
          <w:color w:val="auto"/>
          <w:sz w:val="28"/>
          <w:szCs w:val="28"/>
          <w:lang w:val="en-US"/>
        </w:rPr>
      </w:pPr>
      <w:r w:rsidRPr="00907890">
        <w:rPr>
          <w:rFonts w:ascii="Times New Roman" w:hAnsi="Times New Roman"/>
          <w:b/>
          <w:color w:val="auto"/>
          <w:sz w:val="28"/>
          <w:szCs w:val="28"/>
          <w:lang w:val="en-US"/>
        </w:rPr>
        <w:t>1. Ma’lumotlarga ishlov beruvchi axborot texnologiyalari.</w:t>
      </w:r>
      <w:r w:rsidRPr="00907890">
        <w:rPr>
          <w:rFonts w:ascii="Times New Roman" w:hAnsi="Times New Roman"/>
          <w:color w:val="auto"/>
          <w:sz w:val="28"/>
          <w:szCs w:val="28"/>
          <w:lang w:val="en-US"/>
        </w:rPr>
        <w:t xml:space="preserve"> </w:t>
      </w:r>
      <w:proofErr w:type="gramStart"/>
      <w:r w:rsidRPr="00907890">
        <w:rPr>
          <w:rFonts w:ascii="Times New Roman" w:hAnsi="Times New Roman"/>
          <w:color w:val="auto"/>
          <w:sz w:val="28"/>
          <w:szCs w:val="28"/>
          <w:lang w:val="en-US"/>
        </w:rPr>
        <w:t>Ular ma’lum algoritmlar bo’yicha boshlang’ich ma’lumotlarga ishlov beruvchi masalalarni yechishga mo’ljallangan.</w:t>
      </w:r>
      <w:proofErr w:type="gramEnd"/>
      <w:r w:rsidRPr="00907890">
        <w:rPr>
          <w:rFonts w:ascii="Times New Roman" w:hAnsi="Times New Roman"/>
          <w:color w:val="auto"/>
          <w:sz w:val="28"/>
          <w:szCs w:val="28"/>
          <w:lang w:val="en-US"/>
        </w:rPr>
        <w:t xml:space="preserve"> </w:t>
      </w:r>
      <w:proofErr w:type="gramStart"/>
      <w:r w:rsidRPr="00907890">
        <w:rPr>
          <w:rFonts w:ascii="Times New Roman" w:hAnsi="Times New Roman"/>
          <w:color w:val="auto"/>
          <w:sz w:val="28"/>
          <w:szCs w:val="28"/>
          <w:lang w:val="en-US"/>
        </w:rPr>
        <w:t>Masalan, har bir firmada o’zining xodimlari haqidagi axborotga ishlov beruvchi axborot texnologiyasi albatta bo’lishi kerak.</w:t>
      </w:r>
      <w:proofErr w:type="gramEnd"/>
    </w:p>
    <w:p w:rsidR="00E31BCB" w:rsidRPr="00907890" w:rsidRDefault="00E31BCB" w:rsidP="00907890">
      <w:pPr>
        <w:pStyle w:val="a7"/>
        <w:spacing w:line="360" w:lineRule="auto"/>
        <w:ind w:firstLine="567"/>
        <w:rPr>
          <w:rFonts w:ascii="Times New Roman" w:hAnsi="Times New Roman"/>
          <w:color w:val="auto"/>
          <w:sz w:val="28"/>
          <w:szCs w:val="28"/>
          <w:lang w:val="en-US"/>
        </w:rPr>
      </w:pPr>
      <w:r w:rsidRPr="00907890">
        <w:rPr>
          <w:rFonts w:ascii="Times New Roman" w:hAnsi="Times New Roman"/>
          <w:b/>
          <w:color w:val="auto"/>
          <w:sz w:val="28"/>
          <w:szCs w:val="28"/>
          <w:lang w:val="en-US"/>
        </w:rPr>
        <w:t xml:space="preserve">2. Boshqarishning axborot texnologiyalari. </w:t>
      </w:r>
      <w:proofErr w:type="gramStart"/>
      <w:r w:rsidRPr="00907890">
        <w:rPr>
          <w:rFonts w:ascii="Times New Roman" w:hAnsi="Times New Roman"/>
          <w:color w:val="auto"/>
          <w:sz w:val="28"/>
          <w:szCs w:val="28"/>
          <w:lang w:val="en-US"/>
        </w:rPr>
        <w:t>Ularning maqsadi ish faoliyati qaror qabul qilish bilan bog’liq bo’lgan insonlarning axborotga bo’lgan talabini qondirishdan iborat.</w:t>
      </w:r>
      <w:proofErr w:type="gramEnd"/>
      <w:r w:rsidRPr="00907890">
        <w:rPr>
          <w:rFonts w:ascii="Times New Roman" w:hAnsi="Times New Roman"/>
          <w:color w:val="auto"/>
          <w:sz w:val="28"/>
          <w:szCs w:val="28"/>
          <w:lang w:val="en-US"/>
        </w:rPr>
        <w:t xml:space="preserve"> Boshqarishning axborot tizimlari tashkilotning o’tmishi, hozirgi holati </w:t>
      </w:r>
      <w:proofErr w:type="gramStart"/>
      <w:r w:rsidRPr="00907890">
        <w:rPr>
          <w:rFonts w:ascii="Times New Roman" w:hAnsi="Times New Roman"/>
          <w:color w:val="auto"/>
          <w:sz w:val="28"/>
          <w:szCs w:val="28"/>
          <w:lang w:val="en-US"/>
        </w:rPr>
        <w:t>va</w:t>
      </w:r>
      <w:proofErr w:type="gramEnd"/>
      <w:r w:rsidRPr="00907890">
        <w:rPr>
          <w:rFonts w:ascii="Times New Roman" w:hAnsi="Times New Roman"/>
          <w:color w:val="auto"/>
          <w:sz w:val="28"/>
          <w:szCs w:val="28"/>
          <w:lang w:val="en-US"/>
        </w:rPr>
        <w:t xml:space="preserve"> kelajagi haqidagi axborotni ham o’z ichiga oladi.</w:t>
      </w:r>
    </w:p>
    <w:p w:rsidR="00E31BCB" w:rsidRPr="00907890" w:rsidRDefault="00E31BCB" w:rsidP="00907890">
      <w:pPr>
        <w:pStyle w:val="a7"/>
        <w:spacing w:line="360" w:lineRule="auto"/>
        <w:ind w:firstLine="567"/>
        <w:rPr>
          <w:rFonts w:ascii="Times New Roman" w:hAnsi="Times New Roman"/>
          <w:color w:val="auto"/>
          <w:sz w:val="28"/>
          <w:szCs w:val="28"/>
          <w:lang w:val="en-US"/>
        </w:rPr>
      </w:pPr>
      <w:r w:rsidRPr="00907890">
        <w:rPr>
          <w:rFonts w:ascii="Times New Roman" w:hAnsi="Times New Roman"/>
          <w:b/>
          <w:color w:val="auto"/>
          <w:sz w:val="28"/>
          <w:szCs w:val="28"/>
          <w:lang w:val="en-US"/>
        </w:rPr>
        <w:t xml:space="preserve">3. </w:t>
      </w:r>
      <w:proofErr w:type="gramStart"/>
      <w:r w:rsidRPr="00907890">
        <w:rPr>
          <w:rFonts w:ascii="Times New Roman" w:hAnsi="Times New Roman"/>
          <w:b/>
          <w:color w:val="auto"/>
          <w:sz w:val="28"/>
          <w:szCs w:val="28"/>
          <w:lang w:val="en-US"/>
        </w:rPr>
        <w:t>Ofis(</w:t>
      </w:r>
      <w:proofErr w:type="gramEnd"/>
      <w:r w:rsidRPr="00907890">
        <w:rPr>
          <w:rFonts w:ascii="Times New Roman" w:hAnsi="Times New Roman"/>
          <w:b/>
          <w:color w:val="auto"/>
          <w:sz w:val="28"/>
          <w:szCs w:val="28"/>
          <w:lang w:val="en-US"/>
        </w:rPr>
        <w:t xml:space="preserve">idora)ning axborot texnologiyasi. </w:t>
      </w:r>
      <w:r w:rsidRPr="00907890">
        <w:rPr>
          <w:rFonts w:ascii="Times New Roman" w:hAnsi="Times New Roman"/>
          <w:color w:val="auto"/>
          <w:sz w:val="28"/>
          <w:szCs w:val="28"/>
          <w:lang w:val="en-US"/>
        </w:rPr>
        <w:t xml:space="preserve">Avtomatlashtirilgan ofisning yangi zamonaviy axborot texnologiyalari bu - tashkilot ichidagi </w:t>
      </w:r>
      <w:proofErr w:type="gramStart"/>
      <w:r w:rsidRPr="00907890">
        <w:rPr>
          <w:rFonts w:ascii="Times New Roman" w:hAnsi="Times New Roman"/>
          <w:color w:val="auto"/>
          <w:sz w:val="28"/>
          <w:szCs w:val="28"/>
          <w:lang w:val="en-US"/>
        </w:rPr>
        <w:t>va</w:t>
      </w:r>
      <w:proofErr w:type="gramEnd"/>
      <w:r w:rsidRPr="00907890">
        <w:rPr>
          <w:rFonts w:ascii="Times New Roman" w:hAnsi="Times New Roman"/>
          <w:color w:val="auto"/>
          <w:sz w:val="28"/>
          <w:szCs w:val="28"/>
          <w:lang w:val="en-US"/>
        </w:rPr>
        <w:t xml:space="preserve"> tashqi muxit bilan kommunikasion jarayonlarni kompyuter tarmoqlari va axborotlar bilan ishlovchi boshqa yangi zamonaviy vositalar asosida tashkil etish va qo’llab-quvvatlashdan iborat. </w:t>
      </w:r>
      <w:proofErr w:type="gramStart"/>
      <w:r w:rsidRPr="00907890">
        <w:rPr>
          <w:rFonts w:ascii="Times New Roman" w:hAnsi="Times New Roman"/>
          <w:color w:val="auto"/>
          <w:sz w:val="28"/>
          <w:szCs w:val="28"/>
          <w:lang w:val="en-US"/>
        </w:rPr>
        <w:t>Buning uchun maxsus dasturiy vositalar ham ishlab chiqilgan.</w:t>
      </w:r>
      <w:proofErr w:type="gramEnd"/>
      <w:r w:rsidRPr="00907890">
        <w:rPr>
          <w:rFonts w:ascii="Times New Roman" w:hAnsi="Times New Roman"/>
          <w:color w:val="auto"/>
          <w:sz w:val="28"/>
          <w:szCs w:val="28"/>
          <w:lang w:val="en-US"/>
        </w:rPr>
        <w:t xml:space="preserve"> </w:t>
      </w:r>
      <w:proofErr w:type="gramStart"/>
      <w:r w:rsidRPr="00907890">
        <w:rPr>
          <w:rFonts w:ascii="Times New Roman" w:hAnsi="Times New Roman"/>
          <w:color w:val="auto"/>
          <w:sz w:val="28"/>
          <w:szCs w:val="28"/>
          <w:lang w:val="en-US"/>
        </w:rPr>
        <w:t>Ulardan biri Microsoft Office dasturlar paketidir.</w:t>
      </w:r>
      <w:proofErr w:type="gramEnd"/>
      <w:r w:rsidRPr="00907890">
        <w:rPr>
          <w:rFonts w:ascii="Times New Roman" w:hAnsi="Times New Roman"/>
          <w:color w:val="auto"/>
          <w:sz w:val="28"/>
          <w:szCs w:val="28"/>
          <w:lang w:val="en-US"/>
        </w:rPr>
        <w:t xml:space="preserve"> Uning tarkibiga Word matn muharriri, Excel elektron jadvali, Power Point taqdimot uchun grafikani tayyorlash dasturi, Microsoft Access ma’lumotlar omborini boshqarish tizimlari kiradi.</w:t>
      </w:r>
    </w:p>
    <w:p w:rsidR="00E31BCB" w:rsidRPr="00907890" w:rsidRDefault="00E31BCB" w:rsidP="00907890">
      <w:pPr>
        <w:pStyle w:val="a7"/>
        <w:spacing w:line="360" w:lineRule="auto"/>
        <w:ind w:firstLine="567"/>
        <w:rPr>
          <w:rFonts w:ascii="Times New Roman" w:hAnsi="Times New Roman"/>
          <w:color w:val="auto"/>
          <w:sz w:val="28"/>
          <w:szCs w:val="28"/>
          <w:lang w:val="en-US"/>
        </w:rPr>
      </w:pPr>
      <w:proofErr w:type="gramStart"/>
      <w:r w:rsidRPr="00907890">
        <w:rPr>
          <w:rFonts w:ascii="Times New Roman" w:hAnsi="Times New Roman"/>
          <w:color w:val="auto"/>
          <w:sz w:val="28"/>
          <w:szCs w:val="28"/>
          <w:lang w:val="en-US"/>
        </w:rPr>
        <w:lastRenderedPageBreak/>
        <w:t>Hozirgi paytdagi kompyuterlar uchun ko’plab dasturiy vositalar mavjudki, ular barcha turdagi axborot texnologiyalarini ta’minlay oladi.</w:t>
      </w:r>
      <w:proofErr w:type="gramEnd"/>
      <w:r w:rsidRPr="00907890">
        <w:rPr>
          <w:rFonts w:ascii="Times New Roman" w:hAnsi="Times New Roman"/>
          <w:color w:val="auto"/>
          <w:sz w:val="28"/>
          <w:szCs w:val="28"/>
          <w:lang w:val="en-US"/>
        </w:rPr>
        <w:t xml:space="preserve"> </w:t>
      </w:r>
      <w:proofErr w:type="gramStart"/>
      <w:r w:rsidRPr="00907890">
        <w:rPr>
          <w:rFonts w:ascii="Times New Roman" w:hAnsi="Times New Roman"/>
          <w:color w:val="auto"/>
          <w:sz w:val="28"/>
          <w:szCs w:val="28"/>
          <w:lang w:val="en-US"/>
        </w:rPr>
        <w:t>Ularning ayrimlari bilan qiskacha tanishib chiqamiz.</w:t>
      </w:r>
      <w:proofErr w:type="gramEnd"/>
    </w:p>
    <w:p w:rsidR="00E31BCB" w:rsidRPr="00907890" w:rsidRDefault="00E31BCB" w:rsidP="00907890">
      <w:pPr>
        <w:pStyle w:val="a7"/>
        <w:spacing w:line="360" w:lineRule="auto"/>
        <w:ind w:firstLine="567"/>
        <w:rPr>
          <w:rFonts w:ascii="Times New Roman" w:hAnsi="Times New Roman"/>
          <w:color w:val="auto"/>
          <w:sz w:val="28"/>
          <w:szCs w:val="28"/>
          <w:lang w:val="en-US"/>
        </w:rPr>
      </w:pPr>
      <w:proofErr w:type="gramStart"/>
      <w:r w:rsidRPr="00907890">
        <w:rPr>
          <w:rFonts w:ascii="Times New Roman" w:hAnsi="Times New Roman"/>
          <w:b/>
          <w:bCs/>
          <w:i/>
          <w:iCs/>
          <w:color w:val="auto"/>
          <w:sz w:val="28"/>
          <w:szCs w:val="28"/>
          <w:lang w:val="en-US"/>
        </w:rPr>
        <w:t>Ma’lumotlar bazasi.</w:t>
      </w:r>
      <w:proofErr w:type="gramEnd"/>
      <w:r w:rsidRPr="00907890">
        <w:rPr>
          <w:rFonts w:ascii="Times New Roman" w:hAnsi="Times New Roman"/>
          <w:color w:val="auto"/>
          <w:sz w:val="28"/>
          <w:szCs w:val="28"/>
          <w:lang w:val="en-US"/>
        </w:rPr>
        <w:t xml:space="preserve"> </w:t>
      </w:r>
      <w:proofErr w:type="gramStart"/>
      <w:r w:rsidRPr="00907890">
        <w:rPr>
          <w:rFonts w:ascii="Times New Roman" w:hAnsi="Times New Roman"/>
          <w:color w:val="auto"/>
          <w:sz w:val="28"/>
          <w:szCs w:val="28"/>
          <w:lang w:val="en-US"/>
        </w:rPr>
        <w:t>Ular axborot texnologiyasining majburiy komponenti ma’lumotlar bazasidir (MB).</w:t>
      </w:r>
      <w:proofErr w:type="gramEnd"/>
      <w:r w:rsidRPr="00907890">
        <w:rPr>
          <w:rFonts w:ascii="Times New Roman" w:hAnsi="Times New Roman"/>
          <w:color w:val="auto"/>
          <w:sz w:val="28"/>
          <w:szCs w:val="28"/>
          <w:lang w:val="en-US"/>
        </w:rPr>
        <w:t xml:space="preserve"> </w:t>
      </w:r>
      <w:proofErr w:type="gramStart"/>
      <w:r w:rsidRPr="00907890">
        <w:rPr>
          <w:rFonts w:ascii="Times New Roman" w:hAnsi="Times New Roman"/>
          <w:color w:val="auto"/>
          <w:sz w:val="28"/>
          <w:szCs w:val="28"/>
          <w:lang w:val="en-US"/>
        </w:rPr>
        <w:t>Avtomatlashtirilgan ofisda MB firmaning ishlab chiqarish tizimi haqidagi barcha ma’lumotlarni o’zida saqlaydi.</w:t>
      </w:r>
      <w:proofErr w:type="gramEnd"/>
      <w:r w:rsidRPr="00907890">
        <w:rPr>
          <w:rFonts w:ascii="Times New Roman" w:hAnsi="Times New Roman"/>
          <w:color w:val="auto"/>
          <w:sz w:val="28"/>
          <w:szCs w:val="28"/>
          <w:lang w:val="en-US"/>
        </w:rPr>
        <w:t xml:space="preserve"> </w:t>
      </w:r>
    </w:p>
    <w:p w:rsidR="00E31BCB" w:rsidRPr="00907890" w:rsidRDefault="00E31BCB" w:rsidP="00907890">
      <w:pPr>
        <w:pStyle w:val="80"/>
        <w:spacing w:line="360" w:lineRule="auto"/>
        <w:ind w:firstLine="567"/>
        <w:rPr>
          <w:rFonts w:ascii="Times New Roman" w:hAnsi="Times New Roman"/>
          <w:sz w:val="28"/>
          <w:szCs w:val="28"/>
          <w:lang w:val="en-US"/>
        </w:rPr>
      </w:pPr>
      <w:proofErr w:type="gramStart"/>
      <w:r w:rsidRPr="00907890">
        <w:rPr>
          <w:rFonts w:ascii="Times New Roman" w:hAnsi="Times New Roman"/>
          <w:b/>
          <w:bCs/>
          <w:i/>
          <w:iCs/>
          <w:sz w:val="28"/>
          <w:szCs w:val="28"/>
          <w:lang w:val="en-US"/>
        </w:rPr>
        <w:t>Matn prosessori.</w:t>
      </w:r>
      <w:proofErr w:type="gramEnd"/>
      <w:r w:rsidRPr="00907890">
        <w:rPr>
          <w:rFonts w:ascii="Times New Roman" w:hAnsi="Times New Roman"/>
          <w:sz w:val="28"/>
          <w:szCs w:val="28"/>
          <w:lang w:val="en-US"/>
        </w:rPr>
        <w:t xml:space="preserve"> Bu matnli hujjatlarni tashkil etish </w:t>
      </w:r>
      <w:proofErr w:type="gramStart"/>
      <w:r w:rsidRPr="00907890">
        <w:rPr>
          <w:rFonts w:ascii="Times New Roman" w:hAnsi="Times New Roman"/>
          <w:sz w:val="28"/>
          <w:szCs w:val="28"/>
          <w:lang w:val="en-US"/>
        </w:rPr>
        <w:t>va</w:t>
      </w:r>
      <w:proofErr w:type="gramEnd"/>
      <w:r w:rsidRPr="00907890">
        <w:rPr>
          <w:rFonts w:ascii="Times New Roman" w:hAnsi="Times New Roman"/>
          <w:sz w:val="28"/>
          <w:szCs w:val="28"/>
          <w:lang w:val="en-US"/>
        </w:rPr>
        <w:t xml:space="preserve"> ularga ishlov berishga mo’ljallangan dasturiy vosita turidir. Masalan, matn muharririda tayyorlangan xat </w:t>
      </w:r>
      <w:proofErr w:type="gramStart"/>
      <w:r w:rsidRPr="00907890">
        <w:rPr>
          <w:rFonts w:ascii="Times New Roman" w:hAnsi="Times New Roman"/>
          <w:sz w:val="28"/>
          <w:szCs w:val="28"/>
          <w:lang w:val="en-US"/>
        </w:rPr>
        <w:t>va</w:t>
      </w:r>
      <w:proofErr w:type="gramEnd"/>
      <w:r w:rsidRPr="00907890">
        <w:rPr>
          <w:rFonts w:ascii="Times New Roman" w:hAnsi="Times New Roman"/>
          <w:sz w:val="28"/>
          <w:szCs w:val="28"/>
          <w:lang w:val="en-US"/>
        </w:rPr>
        <w:t xml:space="preserve"> hujjatlarni doimiy ravishda qabul qilish, menedjerga firmadagi holatni doimo nazorati ostida tutishga yordam beradi.</w:t>
      </w:r>
    </w:p>
    <w:p w:rsidR="00E31BCB" w:rsidRPr="00907890" w:rsidRDefault="00E31BCB" w:rsidP="00907890">
      <w:pPr>
        <w:pStyle w:val="a7"/>
        <w:spacing w:line="360" w:lineRule="auto"/>
        <w:ind w:firstLine="567"/>
        <w:rPr>
          <w:rFonts w:ascii="Times New Roman" w:hAnsi="Times New Roman"/>
          <w:color w:val="auto"/>
          <w:sz w:val="28"/>
          <w:szCs w:val="28"/>
          <w:lang w:val="en-US"/>
        </w:rPr>
      </w:pPr>
      <w:r w:rsidRPr="00907890">
        <w:rPr>
          <w:rFonts w:ascii="Times New Roman" w:hAnsi="Times New Roman"/>
          <w:b/>
          <w:bCs/>
          <w:i/>
          <w:iCs/>
          <w:color w:val="auto"/>
          <w:sz w:val="28"/>
          <w:szCs w:val="28"/>
          <w:lang w:val="en-US"/>
        </w:rPr>
        <w:t>Elektron pochta</w:t>
      </w:r>
      <w:r w:rsidRPr="00907890">
        <w:rPr>
          <w:rFonts w:ascii="Times New Roman" w:hAnsi="Times New Roman"/>
          <w:color w:val="auto"/>
          <w:sz w:val="28"/>
          <w:szCs w:val="28"/>
          <w:lang w:val="en-US"/>
        </w:rPr>
        <w:t xml:space="preserve"> (Ye-mail) — kompyuterlardan tarmoqda foydalanishga asoslangan bo’lib, hamkor (partnyor</w:t>
      </w:r>
      <w:proofErr w:type="gramStart"/>
      <w:r w:rsidRPr="00907890">
        <w:rPr>
          <w:rFonts w:ascii="Times New Roman" w:hAnsi="Times New Roman"/>
          <w:color w:val="auto"/>
          <w:sz w:val="28"/>
          <w:szCs w:val="28"/>
          <w:lang w:val="en-US"/>
        </w:rPr>
        <w:t>)larga</w:t>
      </w:r>
      <w:proofErr w:type="gramEnd"/>
      <w:r w:rsidRPr="00907890">
        <w:rPr>
          <w:rFonts w:ascii="Times New Roman" w:hAnsi="Times New Roman"/>
          <w:color w:val="auto"/>
          <w:sz w:val="28"/>
          <w:szCs w:val="28"/>
          <w:lang w:val="en-US"/>
        </w:rPr>
        <w:t xml:space="preserve"> ma’lumotlar jo’natish yoki ulardan ma’lumot olish imkoniyatini yaratadi.</w:t>
      </w:r>
    </w:p>
    <w:p w:rsidR="00E31BCB" w:rsidRPr="00907890" w:rsidRDefault="00E31BCB" w:rsidP="00907890">
      <w:pPr>
        <w:pStyle w:val="a7"/>
        <w:spacing w:line="360" w:lineRule="auto"/>
        <w:ind w:firstLine="567"/>
        <w:rPr>
          <w:rFonts w:ascii="Times New Roman" w:hAnsi="Times New Roman"/>
          <w:color w:val="auto"/>
          <w:sz w:val="28"/>
          <w:szCs w:val="28"/>
          <w:lang w:val="en-US"/>
        </w:rPr>
      </w:pPr>
      <w:r w:rsidRPr="00907890">
        <w:rPr>
          <w:rFonts w:ascii="Times New Roman" w:hAnsi="Times New Roman"/>
          <w:color w:val="auto"/>
          <w:sz w:val="28"/>
          <w:szCs w:val="28"/>
          <w:lang w:val="en-US"/>
        </w:rPr>
        <w:t> </w:t>
      </w:r>
      <w:proofErr w:type="gramStart"/>
      <w:r w:rsidRPr="00907890">
        <w:rPr>
          <w:rFonts w:ascii="Times New Roman" w:hAnsi="Times New Roman"/>
          <w:b/>
          <w:bCs/>
          <w:i/>
          <w:iCs/>
          <w:color w:val="auto"/>
          <w:sz w:val="28"/>
          <w:szCs w:val="28"/>
          <w:lang w:val="en-US"/>
        </w:rPr>
        <w:t xml:space="preserve">Audio pochta </w:t>
      </w:r>
      <w:r w:rsidRPr="00907890">
        <w:rPr>
          <w:rFonts w:ascii="Times New Roman" w:hAnsi="Times New Roman"/>
          <w:color w:val="auto"/>
          <w:sz w:val="28"/>
          <w:szCs w:val="28"/>
          <w:lang w:val="en-US"/>
        </w:rPr>
        <w:t>— bu ma’lumotlarni klaviatura yordamida emas, balki tovush orqali uzatuvchi pochtadir.</w:t>
      </w:r>
      <w:proofErr w:type="gramEnd"/>
    </w:p>
    <w:p w:rsidR="004D4AFD" w:rsidRPr="00907890" w:rsidRDefault="004D4AFD" w:rsidP="00907890">
      <w:pPr>
        <w:pStyle w:val="a7"/>
        <w:spacing w:line="360" w:lineRule="auto"/>
        <w:ind w:firstLine="567"/>
        <w:rPr>
          <w:rFonts w:ascii="Times New Roman" w:hAnsi="Times New Roman"/>
          <w:sz w:val="28"/>
          <w:szCs w:val="28"/>
        </w:rPr>
      </w:pPr>
      <w:r w:rsidRPr="00907890">
        <w:rPr>
          <w:rFonts w:ascii="Times New Roman" w:hAnsi="Times New Roman"/>
          <w:noProof/>
          <w:sz w:val="28"/>
          <w:szCs w:val="28"/>
          <w:lang w:eastAsia="ru-RU"/>
        </w:rPr>
        <w:drawing>
          <wp:inline distT="0" distB="0" distL="0" distR="0" wp14:anchorId="6E26CB22" wp14:editId="614BC39F">
            <wp:extent cx="4210050" cy="23050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10050" cy="2305050"/>
                    </a:xfrm>
                    <a:prstGeom prst="rect">
                      <a:avLst/>
                    </a:prstGeom>
                    <a:noFill/>
                    <a:ln>
                      <a:noFill/>
                    </a:ln>
                  </pic:spPr>
                </pic:pic>
              </a:graphicData>
            </a:graphic>
          </wp:inline>
        </w:drawing>
      </w:r>
      <w:r w:rsidRPr="00907890">
        <w:rPr>
          <w:rStyle w:val="ac"/>
          <w:rFonts w:ascii="Times New Roman" w:hAnsi="Times New Roman"/>
          <w:sz w:val="28"/>
          <w:szCs w:val="28"/>
        </w:rPr>
        <w:footnoteReference w:id="2"/>
      </w:r>
    </w:p>
    <w:p w:rsidR="00E31BCB" w:rsidRPr="00907890" w:rsidRDefault="00E31BCB" w:rsidP="00907890">
      <w:pPr>
        <w:pStyle w:val="a5"/>
        <w:tabs>
          <w:tab w:val="left" w:pos="426"/>
        </w:tabs>
        <w:spacing w:line="360" w:lineRule="auto"/>
        <w:ind w:left="567" w:firstLine="0"/>
        <w:jc w:val="left"/>
        <w:rPr>
          <w:rFonts w:cs="Times New Roman"/>
          <w:b/>
          <w:spacing w:val="0"/>
          <w:sz w:val="28"/>
          <w:szCs w:val="28"/>
          <w:lang w:val="en-US"/>
        </w:rPr>
      </w:pPr>
      <w:r w:rsidRPr="00907890">
        <w:rPr>
          <w:rFonts w:cs="Times New Roman"/>
          <w:b/>
          <w:spacing w:val="0"/>
          <w:sz w:val="28"/>
          <w:szCs w:val="28"/>
          <w:lang w:val="en-US"/>
        </w:rPr>
        <w:t>Axborot texnologiyalarining ta'minoti</w:t>
      </w:r>
    </w:p>
    <w:p w:rsidR="00E31BCB" w:rsidRPr="00907890" w:rsidRDefault="00E31BCB" w:rsidP="00907890">
      <w:pPr>
        <w:pStyle w:val="a5"/>
        <w:spacing w:line="360" w:lineRule="auto"/>
        <w:ind w:firstLine="567"/>
        <w:rPr>
          <w:rFonts w:cs="Times New Roman"/>
          <w:spacing w:val="0"/>
          <w:sz w:val="28"/>
          <w:szCs w:val="28"/>
          <w:lang w:val="en-US"/>
        </w:rPr>
      </w:pPr>
      <w:proofErr w:type="gramStart"/>
      <w:r w:rsidRPr="00907890">
        <w:rPr>
          <w:rFonts w:cs="Times New Roman"/>
          <w:spacing w:val="0"/>
          <w:sz w:val="28"/>
          <w:szCs w:val="28"/>
          <w:lang w:val="en-US"/>
        </w:rPr>
        <w:t>Axborot texnologiyasi axborot tizimlari bilan mukammal bog’langan bo’lib, ular uchun axborot texnologiyasi asosiy muhit hisoblanadi.</w:t>
      </w:r>
      <w:proofErr w:type="gramEnd"/>
      <w:r w:rsidRPr="00907890">
        <w:rPr>
          <w:rFonts w:cs="Times New Roman"/>
          <w:spacing w:val="0"/>
          <w:sz w:val="28"/>
          <w:szCs w:val="28"/>
          <w:lang w:val="en-US"/>
        </w:rPr>
        <w:t xml:space="preserve"> Bir qaraganda axborot texnologiyasi </w:t>
      </w:r>
      <w:proofErr w:type="gramStart"/>
      <w:r w:rsidRPr="00907890">
        <w:rPr>
          <w:rFonts w:cs="Times New Roman"/>
          <w:spacing w:val="0"/>
          <w:sz w:val="28"/>
          <w:szCs w:val="28"/>
          <w:lang w:val="en-US"/>
        </w:rPr>
        <w:t>va</w:t>
      </w:r>
      <w:proofErr w:type="gramEnd"/>
      <w:r w:rsidRPr="00907890">
        <w:rPr>
          <w:rFonts w:cs="Times New Roman"/>
          <w:spacing w:val="0"/>
          <w:sz w:val="28"/>
          <w:szCs w:val="28"/>
          <w:lang w:val="en-US"/>
        </w:rPr>
        <w:t xml:space="preserve"> tizimi tushunchasi bir–biriga o’xshash ko’rinadi, aslida esa bunday emas.</w:t>
      </w:r>
    </w:p>
    <w:p w:rsidR="00E31BCB" w:rsidRPr="00907890" w:rsidRDefault="00E31BCB" w:rsidP="00907890">
      <w:pPr>
        <w:pStyle w:val="a5"/>
        <w:spacing w:line="360" w:lineRule="auto"/>
        <w:ind w:firstLine="567"/>
        <w:rPr>
          <w:rFonts w:cs="Times New Roman"/>
          <w:spacing w:val="0"/>
          <w:sz w:val="28"/>
          <w:szCs w:val="28"/>
          <w:lang w:val="en-US"/>
        </w:rPr>
      </w:pPr>
      <w:r w:rsidRPr="00907890">
        <w:rPr>
          <w:rFonts w:cs="Times New Roman"/>
          <w:spacing w:val="0"/>
          <w:sz w:val="28"/>
          <w:szCs w:val="28"/>
          <w:lang w:val="en-US"/>
        </w:rPr>
        <w:t xml:space="preserve">Axborot texnologiyasi kompyuterda saqlanayotgan ma’lumotlar ustidan </w:t>
      </w:r>
      <w:r w:rsidRPr="00907890">
        <w:rPr>
          <w:rFonts w:cs="Times New Roman"/>
          <w:spacing w:val="0"/>
          <w:sz w:val="28"/>
          <w:szCs w:val="28"/>
          <w:lang w:val="en-US"/>
        </w:rPr>
        <w:lastRenderedPageBreak/>
        <w:t xml:space="preserve">tartiblashgan qoidalar asosida amal harakat </w:t>
      </w:r>
      <w:proofErr w:type="gramStart"/>
      <w:r w:rsidRPr="00907890">
        <w:rPr>
          <w:rFonts w:cs="Times New Roman"/>
          <w:spacing w:val="0"/>
          <w:sz w:val="28"/>
          <w:szCs w:val="28"/>
          <w:lang w:val="en-US"/>
        </w:rPr>
        <w:t>va</w:t>
      </w:r>
      <w:proofErr w:type="gramEnd"/>
      <w:r w:rsidRPr="00907890">
        <w:rPr>
          <w:rFonts w:cs="Times New Roman"/>
          <w:spacing w:val="0"/>
          <w:sz w:val="28"/>
          <w:szCs w:val="28"/>
          <w:lang w:val="en-US"/>
        </w:rPr>
        <w:t xml:space="preserve"> bosqichlarni bajarish jarayonidir. </w:t>
      </w:r>
      <w:proofErr w:type="gramStart"/>
      <w:r w:rsidRPr="00907890">
        <w:rPr>
          <w:rFonts w:cs="Times New Roman"/>
          <w:spacing w:val="0"/>
          <w:sz w:val="28"/>
          <w:szCs w:val="28"/>
          <w:lang w:val="en-US"/>
        </w:rPr>
        <w:t>Axborot texnologiyasining asosiy maqsadi birlamchi axborotni maqsadga yo’naltirilgan harakat natijasida qayta ishlash yo’li bilan foydalanuvchiga kerakli axborotni berishdir.</w:t>
      </w:r>
      <w:proofErr w:type="gramEnd"/>
    </w:p>
    <w:p w:rsidR="00E31BCB" w:rsidRPr="00907890" w:rsidRDefault="00E31BCB" w:rsidP="00907890">
      <w:pPr>
        <w:pStyle w:val="a5"/>
        <w:spacing w:line="360" w:lineRule="auto"/>
        <w:ind w:firstLine="567"/>
        <w:rPr>
          <w:rFonts w:cs="Times New Roman"/>
          <w:spacing w:val="0"/>
          <w:sz w:val="28"/>
          <w:szCs w:val="28"/>
          <w:lang w:val="en-US"/>
        </w:rPr>
      </w:pPr>
      <w:r w:rsidRPr="00907890">
        <w:rPr>
          <w:rFonts w:cs="Times New Roman"/>
          <w:spacing w:val="0"/>
          <w:sz w:val="28"/>
          <w:szCs w:val="28"/>
          <w:lang w:val="en-US"/>
        </w:rPr>
        <w:t xml:space="preserve">Axborot tizimi kompyuterlar, kompyuterlar tarmog’i, dasturiy mahsulotlar, ma’lumotlar bazasi, insonlar, turli texnik </w:t>
      </w:r>
      <w:proofErr w:type="gramStart"/>
      <w:r w:rsidRPr="00907890">
        <w:rPr>
          <w:rFonts w:cs="Times New Roman"/>
          <w:spacing w:val="0"/>
          <w:sz w:val="28"/>
          <w:szCs w:val="28"/>
          <w:lang w:val="en-US"/>
        </w:rPr>
        <w:t>va</w:t>
      </w:r>
      <w:proofErr w:type="gramEnd"/>
      <w:r w:rsidRPr="00907890">
        <w:rPr>
          <w:rFonts w:cs="Times New Roman"/>
          <w:spacing w:val="0"/>
          <w:sz w:val="28"/>
          <w:szCs w:val="28"/>
          <w:lang w:val="en-US"/>
        </w:rPr>
        <w:t xml:space="preserve"> dasturiy aloqa vositalari hamda boshqa qurilmalardan tashkil topgan muhitlar. Axborot tizimining asosiy maqsadi – axborotni saqlash </w:t>
      </w:r>
      <w:proofErr w:type="gramStart"/>
      <w:r w:rsidRPr="00907890">
        <w:rPr>
          <w:rFonts w:cs="Times New Roman"/>
          <w:spacing w:val="0"/>
          <w:sz w:val="28"/>
          <w:szCs w:val="28"/>
          <w:lang w:val="en-US"/>
        </w:rPr>
        <w:t>va</w:t>
      </w:r>
      <w:proofErr w:type="gramEnd"/>
      <w:r w:rsidRPr="00907890">
        <w:rPr>
          <w:rFonts w:cs="Times New Roman"/>
          <w:spacing w:val="0"/>
          <w:sz w:val="28"/>
          <w:szCs w:val="28"/>
          <w:lang w:val="en-US"/>
        </w:rPr>
        <w:t xml:space="preserve"> uzatishdan iboratdir. </w:t>
      </w:r>
      <w:proofErr w:type="gramStart"/>
      <w:r w:rsidRPr="00907890">
        <w:rPr>
          <w:rFonts w:cs="Times New Roman"/>
          <w:spacing w:val="0"/>
          <w:sz w:val="28"/>
          <w:szCs w:val="28"/>
          <w:lang w:val="en-US"/>
        </w:rPr>
        <w:t>Axborot tizimi axborotni qayta ishlash inson – kompyuter tizimidir.</w:t>
      </w:r>
      <w:proofErr w:type="gramEnd"/>
    </w:p>
    <w:p w:rsidR="00E31BCB" w:rsidRPr="00907890" w:rsidRDefault="00E31BCB" w:rsidP="00907890">
      <w:pPr>
        <w:pStyle w:val="a5"/>
        <w:spacing w:line="360" w:lineRule="auto"/>
        <w:ind w:firstLine="567"/>
        <w:rPr>
          <w:rFonts w:cs="Times New Roman"/>
          <w:spacing w:val="0"/>
          <w:sz w:val="28"/>
          <w:szCs w:val="28"/>
          <w:lang w:val="en-US"/>
        </w:rPr>
      </w:pPr>
      <w:proofErr w:type="gramStart"/>
      <w:r w:rsidRPr="00907890">
        <w:rPr>
          <w:rFonts w:cs="Times New Roman"/>
          <w:spacing w:val="0"/>
          <w:sz w:val="28"/>
          <w:szCs w:val="28"/>
          <w:lang w:val="en-US"/>
        </w:rPr>
        <w:t>Axborot tizimining vazifalarini amalga oshirish uchun shu tizimga oid axborot texnologiyasi bilimlarini o’rganish talab qilinadi.</w:t>
      </w:r>
      <w:proofErr w:type="gramEnd"/>
      <w:r w:rsidRPr="00907890">
        <w:rPr>
          <w:rFonts w:cs="Times New Roman"/>
          <w:spacing w:val="0"/>
          <w:sz w:val="28"/>
          <w:szCs w:val="28"/>
          <w:lang w:val="en-US"/>
        </w:rPr>
        <w:t xml:space="preserve"> </w:t>
      </w:r>
      <w:proofErr w:type="gramStart"/>
      <w:r w:rsidRPr="00907890">
        <w:rPr>
          <w:rFonts w:cs="Times New Roman"/>
          <w:spacing w:val="0"/>
          <w:sz w:val="28"/>
          <w:szCs w:val="28"/>
          <w:lang w:val="en-US"/>
        </w:rPr>
        <w:t>Axborot texnologiyalari bilan axborot tizimlari bir-biri bilan</w:t>
      </w:r>
      <w:r w:rsidRPr="00907890">
        <w:rPr>
          <w:rFonts w:cs="Times New Roman"/>
          <w:i/>
          <w:spacing w:val="0"/>
          <w:sz w:val="28"/>
          <w:szCs w:val="28"/>
          <w:lang w:val="en-US"/>
        </w:rPr>
        <w:t xml:space="preserve"> </w:t>
      </w:r>
      <w:r w:rsidRPr="00907890">
        <w:rPr>
          <w:rFonts w:cs="Times New Roman"/>
          <w:spacing w:val="0"/>
          <w:sz w:val="28"/>
          <w:szCs w:val="28"/>
          <w:lang w:val="en-US"/>
        </w:rPr>
        <w:t>chambarchas bog’langan.</w:t>
      </w:r>
      <w:proofErr w:type="gramEnd"/>
      <w:r w:rsidRPr="00907890">
        <w:rPr>
          <w:rFonts w:cs="Times New Roman"/>
          <w:spacing w:val="0"/>
          <w:sz w:val="28"/>
          <w:szCs w:val="28"/>
          <w:lang w:val="en-US"/>
        </w:rPr>
        <w:t xml:space="preserve"> Axborot texnologiyalari axborot tizimlarining tuzilmasida asosiy tarkibiy qismi </w:t>
      </w:r>
      <w:proofErr w:type="gramStart"/>
      <w:r w:rsidRPr="00907890">
        <w:rPr>
          <w:rFonts w:cs="Times New Roman"/>
          <w:spacing w:val="0"/>
          <w:sz w:val="28"/>
          <w:szCs w:val="28"/>
          <w:lang w:val="en-US"/>
        </w:rPr>
        <w:t>va</w:t>
      </w:r>
      <w:proofErr w:type="gramEnd"/>
      <w:r w:rsidRPr="00907890">
        <w:rPr>
          <w:rFonts w:cs="Times New Roman"/>
          <w:spacing w:val="0"/>
          <w:sz w:val="28"/>
          <w:szCs w:val="28"/>
          <w:lang w:val="en-US"/>
        </w:rPr>
        <w:t xml:space="preserve"> uni tashkil etuvchi bir elementi sifatida namoyon bo’ladi. </w:t>
      </w:r>
      <w:proofErr w:type="gramStart"/>
      <w:r w:rsidRPr="00907890">
        <w:rPr>
          <w:rFonts w:cs="Times New Roman"/>
          <w:spacing w:val="0"/>
          <w:sz w:val="28"/>
          <w:szCs w:val="28"/>
          <w:lang w:val="en-US"/>
        </w:rPr>
        <w:t>Axborot texnologiyasi axborot tizimining muhitidan tashqarida ham faoliyat ko’rsatishi mumkin.</w:t>
      </w:r>
      <w:proofErr w:type="gramEnd"/>
      <w:r w:rsidRPr="00907890">
        <w:rPr>
          <w:rFonts w:cs="Times New Roman"/>
          <w:spacing w:val="0"/>
          <w:sz w:val="28"/>
          <w:szCs w:val="28"/>
          <w:lang w:val="en-US"/>
        </w:rPr>
        <w:t xml:space="preserve"> </w:t>
      </w:r>
      <w:proofErr w:type="gramStart"/>
      <w:r w:rsidRPr="00907890">
        <w:rPr>
          <w:rFonts w:cs="Times New Roman"/>
          <w:spacing w:val="0"/>
          <w:sz w:val="28"/>
          <w:szCs w:val="28"/>
          <w:lang w:val="en-US"/>
        </w:rPr>
        <w:t>Ammo u mukammal texnologiya bo’la olmaydi, ya’ni zarurat tug’ilganda axborot tizimiga murojaatni amalga oshiradi.</w:t>
      </w:r>
      <w:proofErr w:type="gramEnd"/>
    </w:p>
    <w:p w:rsidR="00E31BCB" w:rsidRPr="00907890" w:rsidRDefault="00E31BCB" w:rsidP="00907890">
      <w:pPr>
        <w:spacing w:line="360" w:lineRule="auto"/>
        <w:ind w:firstLine="567"/>
        <w:rPr>
          <w:sz w:val="28"/>
          <w:szCs w:val="28"/>
          <w:lang w:val="en-US"/>
        </w:rPr>
      </w:pPr>
      <w:r w:rsidRPr="00907890">
        <w:rPr>
          <w:sz w:val="28"/>
          <w:szCs w:val="28"/>
          <w:lang w:val="en-US"/>
        </w:rPr>
        <w:t>Axborotli texnologiya tizim sifatida ikki qismdan tashkil topadi:</w:t>
      </w:r>
    </w:p>
    <w:p w:rsidR="00E31BCB" w:rsidRPr="00907890" w:rsidRDefault="00E31BCB" w:rsidP="00907890">
      <w:pPr>
        <w:spacing w:line="360" w:lineRule="auto"/>
        <w:ind w:firstLine="567"/>
        <w:rPr>
          <w:sz w:val="28"/>
          <w:szCs w:val="28"/>
          <w:lang w:val="en-US"/>
        </w:rPr>
      </w:pPr>
      <w:r w:rsidRPr="00907890">
        <w:rPr>
          <w:sz w:val="28"/>
          <w:szCs w:val="28"/>
          <w:lang w:val="en-US"/>
        </w:rPr>
        <w:t xml:space="preserve">a) </w:t>
      </w:r>
      <w:proofErr w:type="gramStart"/>
      <w:r w:rsidRPr="00907890">
        <w:rPr>
          <w:sz w:val="28"/>
          <w:szCs w:val="28"/>
          <w:lang w:val="en-US"/>
        </w:rPr>
        <w:t>ta’minlovchi</w:t>
      </w:r>
      <w:proofErr w:type="gramEnd"/>
      <w:r w:rsidRPr="00907890">
        <w:rPr>
          <w:sz w:val="28"/>
          <w:szCs w:val="28"/>
          <w:lang w:val="en-US"/>
        </w:rPr>
        <w:t xml:space="preserve"> qism;</w:t>
      </w:r>
    </w:p>
    <w:p w:rsidR="00E31BCB" w:rsidRPr="00907890" w:rsidRDefault="00E31BCB" w:rsidP="00907890">
      <w:pPr>
        <w:spacing w:line="360" w:lineRule="auto"/>
        <w:ind w:firstLine="567"/>
        <w:rPr>
          <w:sz w:val="28"/>
          <w:szCs w:val="28"/>
          <w:lang w:val="en-US"/>
        </w:rPr>
      </w:pPr>
      <w:r w:rsidRPr="00907890">
        <w:rPr>
          <w:sz w:val="28"/>
          <w:szCs w:val="28"/>
          <w:lang w:val="en-US"/>
        </w:rPr>
        <w:t xml:space="preserve">b) </w:t>
      </w:r>
      <w:proofErr w:type="gramStart"/>
      <w:r w:rsidRPr="00907890">
        <w:rPr>
          <w:sz w:val="28"/>
          <w:szCs w:val="28"/>
          <w:lang w:val="en-US"/>
        </w:rPr>
        <w:t>funksional</w:t>
      </w:r>
      <w:proofErr w:type="gramEnd"/>
      <w:r w:rsidRPr="00907890">
        <w:rPr>
          <w:sz w:val="28"/>
          <w:szCs w:val="28"/>
          <w:lang w:val="en-US"/>
        </w:rPr>
        <w:t xml:space="preserve"> qism.</w:t>
      </w:r>
    </w:p>
    <w:p w:rsidR="00E31BCB" w:rsidRPr="00907890" w:rsidRDefault="00E31BCB" w:rsidP="00907890">
      <w:pPr>
        <w:spacing w:line="360" w:lineRule="auto"/>
        <w:ind w:firstLine="567"/>
        <w:rPr>
          <w:sz w:val="28"/>
          <w:szCs w:val="28"/>
        </w:rPr>
      </w:pPr>
      <w:r w:rsidRPr="00907890">
        <w:rPr>
          <w:sz w:val="28"/>
          <w:szCs w:val="28"/>
          <w:lang w:val="en-US"/>
        </w:rPr>
        <w:t xml:space="preserve"> </w:t>
      </w:r>
      <w:r w:rsidRPr="00907890">
        <w:rPr>
          <w:b/>
          <w:sz w:val="28"/>
          <w:szCs w:val="28"/>
          <w:lang w:val="en-US"/>
        </w:rPr>
        <w:t>Ta’minlovchi qism</w:t>
      </w:r>
      <w:r w:rsidRPr="00907890">
        <w:rPr>
          <w:sz w:val="28"/>
          <w:szCs w:val="28"/>
          <w:lang w:val="en-US"/>
        </w:rPr>
        <w:t xml:space="preserve"> tarkibiga kirgan quyi tizimlar axborotli texnologiyaning faoliyatini belgilaydi </w:t>
      </w:r>
      <w:proofErr w:type="gramStart"/>
      <w:r w:rsidRPr="00907890">
        <w:rPr>
          <w:sz w:val="28"/>
          <w:szCs w:val="28"/>
          <w:lang w:val="en-US"/>
        </w:rPr>
        <w:t>va</w:t>
      </w:r>
      <w:proofErr w:type="gramEnd"/>
      <w:r w:rsidRPr="00907890">
        <w:rPr>
          <w:sz w:val="28"/>
          <w:szCs w:val="28"/>
          <w:lang w:val="en-US"/>
        </w:rPr>
        <w:t xml:space="preserve"> miqdoriy jihatdan qat’iy belgilanadi. </w:t>
      </w:r>
      <w:r w:rsidRPr="00907890">
        <w:rPr>
          <w:sz w:val="28"/>
          <w:szCs w:val="28"/>
        </w:rPr>
        <w:t>Bular quyidagilardan iborat:</w:t>
      </w:r>
    </w:p>
    <w:p w:rsidR="00E31BCB" w:rsidRPr="00907890" w:rsidRDefault="00E31BCB" w:rsidP="00907890">
      <w:pPr>
        <w:numPr>
          <w:ilvl w:val="0"/>
          <w:numId w:val="7"/>
        </w:numPr>
        <w:overflowPunct w:val="0"/>
        <w:autoSpaceDE w:val="0"/>
        <w:autoSpaceDN w:val="0"/>
        <w:adjustRightInd w:val="0"/>
        <w:spacing w:line="360" w:lineRule="auto"/>
        <w:ind w:left="0" w:firstLine="567"/>
        <w:textAlignment w:val="baseline"/>
        <w:rPr>
          <w:sz w:val="28"/>
          <w:szCs w:val="28"/>
        </w:rPr>
      </w:pPr>
      <w:r w:rsidRPr="00907890">
        <w:rPr>
          <w:sz w:val="28"/>
          <w:szCs w:val="28"/>
        </w:rPr>
        <w:t>Tashkiliy ta’minot.</w:t>
      </w:r>
    </w:p>
    <w:p w:rsidR="00E31BCB" w:rsidRPr="00907890" w:rsidRDefault="00E31BCB" w:rsidP="00907890">
      <w:pPr>
        <w:numPr>
          <w:ilvl w:val="0"/>
          <w:numId w:val="7"/>
        </w:numPr>
        <w:overflowPunct w:val="0"/>
        <w:autoSpaceDE w:val="0"/>
        <w:autoSpaceDN w:val="0"/>
        <w:adjustRightInd w:val="0"/>
        <w:spacing w:line="360" w:lineRule="auto"/>
        <w:ind w:left="0" w:firstLine="567"/>
        <w:textAlignment w:val="baseline"/>
        <w:rPr>
          <w:sz w:val="28"/>
          <w:szCs w:val="28"/>
        </w:rPr>
      </w:pPr>
      <w:r w:rsidRPr="00907890">
        <w:rPr>
          <w:sz w:val="28"/>
          <w:szCs w:val="28"/>
        </w:rPr>
        <w:t>Axborot ta’minoti.</w:t>
      </w:r>
    </w:p>
    <w:p w:rsidR="00E31BCB" w:rsidRPr="00907890" w:rsidRDefault="00E31BCB" w:rsidP="00907890">
      <w:pPr>
        <w:numPr>
          <w:ilvl w:val="0"/>
          <w:numId w:val="7"/>
        </w:numPr>
        <w:overflowPunct w:val="0"/>
        <w:autoSpaceDE w:val="0"/>
        <w:autoSpaceDN w:val="0"/>
        <w:adjustRightInd w:val="0"/>
        <w:spacing w:line="360" w:lineRule="auto"/>
        <w:ind w:left="0" w:firstLine="567"/>
        <w:textAlignment w:val="baseline"/>
        <w:rPr>
          <w:sz w:val="28"/>
          <w:szCs w:val="28"/>
        </w:rPr>
      </w:pPr>
      <w:r w:rsidRPr="00907890">
        <w:rPr>
          <w:sz w:val="28"/>
          <w:szCs w:val="28"/>
        </w:rPr>
        <w:t>Matematik va dasturiy ta’minot.</w:t>
      </w:r>
    </w:p>
    <w:p w:rsidR="00E31BCB" w:rsidRPr="00907890" w:rsidRDefault="00E31BCB" w:rsidP="00907890">
      <w:pPr>
        <w:numPr>
          <w:ilvl w:val="0"/>
          <w:numId w:val="7"/>
        </w:numPr>
        <w:overflowPunct w:val="0"/>
        <w:autoSpaceDE w:val="0"/>
        <w:autoSpaceDN w:val="0"/>
        <w:adjustRightInd w:val="0"/>
        <w:spacing w:line="360" w:lineRule="auto"/>
        <w:ind w:left="0" w:firstLine="567"/>
        <w:textAlignment w:val="baseline"/>
        <w:rPr>
          <w:sz w:val="28"/>
          <w:szCs w:val="28"/>
        </w:rPr>
      </w:pPr>
      <w:r w:rsidRPr="00907890">
        <w:rPr>
          <w:sz w:val="28"/>
          <w:szCs w:val="28"/>
        </w:rPr>
        <w:t>Texnologik ta’minot.</w:t>
      </w:r>
    </w:p>
    <w:p w:rsidR="00E31BCB" w:rsidRPr="00907890" w:rsidRDefault="00E31BCB" w:rsidP="00907890">
      <w:pPr>
        <w:numPr>
          <w:ilvl w:val="0"/>
          <w:numId w:val="7"/>
        </w:numPr>
        <w:overflowPunct w:val="0"/>
        <w:autoSpaceDE w:val="0"/>
        <w:autoSpaceDN w:val="0"/>
        <w:adjustRightInd w:val="0"/>
        <w:spacing w:line="360" w:lineRule="auto"/>
        <w:ind w:left="0" w:firstLine="567"/>
        <w:textAlignment w:val="baseline"/>
        <w:rPr>
          <w:sz w:val="28"/>
          <w:szCs w:val="28"/>
        </w:rPr>
      </w:pPr>
      <w:r w:rsidRPr="00907890">
        <w:rPr>
          <w:sz w:val="28"/>
          <w:szCs w:val="28"/>
        </w:rPr>
        <w:t>Lingvistik ta’minot.</w:t>
      </w:r>
    </w:p>
    <w:p w:rsidR="00E31BCB" w:rsidRPr="00907890" w:rsidRDefault="00E31BCB" w:rsidP="00907890">
      <w:pPr>
        <w:numPr>
          <w:ilvl w:val="0"/>
          <w:numId w:val="7"/>
        </w:numPr>
        <w:overflowPunct w:val="0"/>
        <w:autoSpaceDE w:val="0"/>
        <w:autoSpaceDN w:val="0"/>
        <w:adjustRightInd w:val="0"/>
        <w:spacing w:line="360" w:lineRule="auto"/>
        <w:ind w:left="0" w:firstLine="567"/>
        <w:textAlignment w:val="baseline"/>
        <w:rPr>
          <w:sz w:val="28"/>
          <w:szCs w:val="28"/>
        </w:rPr>
      </w:pPr>
      <w:r w:rsidRPr="00907890">
        <w:rPr>
          <w:sz w:val="28"/>
          <w:szCs w:val="28"/>
        </w:rPr>
        <w:t>Ergonomik ta’minot.</w:t>
      </w:r>
    </w:p>
    <w:p w:rsidR="00E31BCB" w:rsidRPr="00907890" w:rsidRDefault="00E31BCB" w:rsidP="00907890">
      <w:pPr>
        <w:numPr>
          <w:ilvl w:val="0"/>
          <w:numId w:val="7"/>
        </w:numPr>
        <w:overflowPunct w:val="0"/>
        <w:autoSpaceDE w:val="0"/>
        <w:autoSpaceDN w:val="0"/>
        <w:adjustRightInd w:val="0"/>
        <w:spacing w:line="360" w:lineRule="auto"/>
        <w:ind w:left="0" w:firstLine="567"/>
        <w:textAlignment w:val="baseline"/>
        <w:rPr>
          <w:sz w:val="28"/>
          <w:szCs w:val="28"/>
        </w:rPr>
      </w:pPr>
      <w:r w:rsidRPr="00907890">
        <w:rPr>
          <w:sz w:val="28"/>
          <w:szCs w:val="28"/>
        </w:rPr>
        <w:t>Huquqiy ta’minot.</w:t>
      </w:r>
    </w:p>
    <w:p w:rsidR="00E31BCB" w:rsidRPr="00907890" w:rsidRDefault="00E31BCB" w:rsidP="00907890">
      <w:pPr>
        <w:numPr>
          <w:ilvl w:val="0"/>
          <w:numId w:val="7"/>
        </w:numPr>
        <w:overflowPunct w:val="0"/>
        <w:autoSpaceDE w:val="0"/>
        <w:autoSpaceDN w:val="0"/>
        <w:adjustRightInd w:val="0"/>
        <w:spacing w:line="360" w:lineRule="auto"/>
        <w:ind w:left="0" w:firstLine="567"/>
        <w:textAlignment w:val="baseline"/>
        <w:rPr>
          <w:sz w:val="28"/>
          <w:szCs w:val="28"/>
        </w:rPr>
      </w:pPr>
      <w:r w:rsidRPr="00907890">
        <w:rPr>
          <w:sz w:val="28"/>
          <w:szCs w:val="28"/>
        </w:rPr>
        <w:lastRenderedPageBreak/>
        <w:t>Texnik ta’minot.</w:t>
      </w:r>
    </w:p>
    <w:p w:rsidR="00E31BCB" w:rsidRPr="00907890" w:rsidRDefault="00E31BCB" w:rsidP="00907890">
      <w:pPr>
        <w:numPr>
          <w:ilvl w:val="0"/>
          <w:numId w:val="7"/>
        </w:numPr>
        <w:overflowPunct w:val="0"/>
        <w:autoSpaceDE w:val="0"/>
        <w:autoSpaceDN w:val="0"/>
        <w:adjustRightInd w:val="0"/>
        <w:spacing w:line="360" w:lineRule="auto"/>
        <w:ind w:left="0" w:firstLine="567"/>
        <w:textAlignment w:val="baseline"/>
        <w:rPr>
          <w:sz w:val="28"/>
          <w:szCs w:val="28"/>
        </w:rPr>
      </w:pPr>
      <w:r w:rsidRPr="00907890">
        <w:rPr>
          <w:sz w:val="28"/>
          <w:szCs w:val="28"/>
        </w:rPr>
        <w:t>Mutaxassislik ta’minoti.</w:t>
      </w:r>
    </w:p>
    <w:p w:rsidR="00E31BCB" w:rsidRPr="00907890" w:rsidRDefault="00E31BCB" w:rsidP="00907890">
      <w:pPr>
        <w:numPr>
          <w:ilvl w:val="0"/>
          <w:numId w:val="8"/>
        </w:numPr>
        <w:overflowPunct w:val="0"/>
        <w:autoSpaceDE w:val="0"/>
        <w:autoSpaceDN w:val="0"/>
        <w:adjustRightInd w:val="0"/>
        <w:spacing w:line="360" w:lineRule="auto"/>
        <w:ind w:left="0" w:firstLine="567"/>
        <w:textAlignment w:val="baseline"/>
        <w:rPr>
          <w:sz w:val="28"/>
          <w:szCs w:val="28"/>
        </w:rPr>
      </w:pPr>
      <w:r w:rsidRPr="00907890">
        <w:rPr>
          <w:b/>
          <w:sz w:val="28"/>
          <w:szCs w:val="28"/>
        </w:rPr>
        <w:t>Tashkiliy ta’minot</w:t>
      </w:r>
      <w:r w:rsidRPr="00907890">
        <w:rPr>
          <w:sz w:val="28"/>
          <w:szCs w:val="28"/>
        </w:rPr>
        <w:t>ning asosiy vazifasi boshqarish subyektida axborotli texnologiyani tashkil qilish maqsadga muvofiq yoki muvofiqmasligi to’g’risida qarorni ishlab chiqishga qaratilgan.</w:t>
      </w:r>
    </w:p>
    <w:p w:rsidR="00E31BCB" w:rsidRPr="00907890" w:rsidRDefault="00E31BCB" w:rsidP="00907890">
      <w:pPr>
        <w:numPr>
          <w:ilvl w:val="0"/>
          <w:numId w:val="8"/>
        </w:numPr>
        <w:overflowPunct w:val="0"/>
        <w:autoSpaceDE w:val="0"/>
        <w:autoSpaceDN w:val="0"/>
        <w:adjustRightInd w:val="0"/>
        <w:spacing w:line="360" w:lineRule="auto"/>
        <w:ind w:left="0" w:firstLine="567"/>
        <w:textAlignment w:val="baseline"/>
        <w:rPr>
          <w:sz w:val="28"/>
          <w:szCs w:val="28"/>
        </w:rPr>
      </w:pPr>
      <w:r w:rsidRPr="00907890">
        <w:rPr>
          <w:b/>
          <w:sz w:val="28"/>
          <w:szCs w:val="28"/>
        </w:rPr>
        <w:t>Axborot ta’minoti</w:t>
      </w:r>
      <w:r w:rsidRPr="00907890">
        <w:rPr>
          <w:sz w:val="28"/>
          <w:szCs w:val="28"/>
        </w:rPr>
        <w:t xml:space="preserve"> boshqarish subyekti faoliyatida xizmat qiluvchi barcha ma’lumotlarning to’plamidan tashkil topadi.</w:t>
      </w:r>
    </w:p>
    <w:p w:rsidR="00E31BCB" w:rsidRPr="00907890" w:rsidRDefault="00E31BCB" w:rsidP="00907890">
      <w:pPr>
        <w:numPr>
          <w:ilvl w:val="0"/>
          <w:numId w:val="8"/>
        </w:numPr>
        <w:overflowPunct w:val="0"/>
        <w:autoSpaceDE w:val="0"/>
        <w:autoSpaceDN w:val="0"/>
        <w:adjustRightInd w:val="0"/>
        <w:spacing w:line="360" w:lineRule="auto"/>
        <w:ind w:left="0" w:firstLine="567"/>
        <w:textAlignment w:val="baseline"/>
        <w:rPr>
          <w:sz w:val="28"/>
          <w:szCs w:val="28"/>
        </w:rPr>
      </w:pPr>
      <w:r w:rsidRPr="00907890">
        <w:rPr>
          <w:b/>
          <w:sz w:val="28"/>
          <w:szCs w:val="28"/>
        </w:rPr>
        <w:t>Matematik va dasturiy ta’minot</w:t>
      </w:r>
      <w:r w:rsidRPr="00907890">
        <w:rPr>
          <w:sz w:val="28"/>
          <w:szCs w:val="28"/>
        </w:rPr>
        <w:t xml:space="preserve"> boshqarish subyekti masalalarining yechilish yo’llarini ifodalaydi va tegishli dasturlardan iborat bo’ladi.</w:t>
      </w:r>
    </w:p>
    <w:p w:rsidR="00E31BCB" w:rsidRPr="00907890" w:rsidRDefault="00E31BCB" w:rsidP="00907890">
      <w:pPr>
        <w:numPr>
          <w:ilvl w:val="0"/>
          <w:numId w:val="8"/>
        </w:numPr>
        <w:overflowPunct w:val="0"/>
        <w:autoSpaceDE w:val="0"/>
        <w:autoSpaceDN w:val="0"/>
        <w:adjustRightInd w:val="0"/>
        <w:spacing w:line="360" w:lineRule="auto"/>
        <w:ind w:left="0" w:firstLine="567"/>
        <w:textAlignment w:val="baseline"/>
        <w:rPr>
          <w:sz w:val="28"/>
          <w:szCs w:val="28"/>
          <w:lang w:val="en-US"/>
        </w:rPr>
      </w:pPr>
      <w:r w:rsidRPr="00907890">
        <w:rPr>
          <w:b/>
          <w:sz w:val="28"/>
          <w:szCs w:val="28"/>
          <w:lang w:val="en-US"/>
        </w:rPr>
        <w:t>Texnologik ta’minot</w:t>
      </w:r>
      <w:r w:rsidRPr="00907890">
        <w:rPr>
          <w:sz w:val="28"/>
          <w:szCs w:val="28"/>
          <w:lang w:val="en-US"/>
        </w:rPr>
        <w:t xml:space="preserve"> to’plangan ma’lumotlarni qayta ishlash jarayonlarining boshqarish usullarini ifodalaydi.</w:t>
      </w:r>
    </w:p>
    <w:p w:rsidR="00E31BCB" w:rsidRPr="00907890" w:rsidRDefault="00E31BCB" w:rsidP="00907890">
      <w:pPr>
        <w:numPr>
          <w:ilvl w:val="0"/>
          <w:numId w:val="8"/>
        </w:numPr>
        <w:overflowPunct w:val="0"/>
        <w:autoSpaceDE w:val="0"/>
        <w:autoSpaceDN w:val="0"/>
        <w:adjustRightInd w:val="0"/>
        <w:spacing w:line="360" w:lineRule="auto"/>
        <w:ind w:left="0" w:firstLine="567"/>
        <w:textAlignment w:val="baseline"/>
        <w:rPr>
          <w:sz w:val="28"/>
          <w:szCs w:val="28"/>
          <w:lang w:val="en-US"/>
        </w:rPr>
      </w:pPr>
      <w:r w:rsidRPr="00907890">
        <w:rPr>
          <w:b/>
          <w:sz w:val="28"/>
          <w:szCs w:val="28"/>
          <w:lang w:val="en-US"/>
        </w:rPr>
        <w:t xml:space="preserve">Lingvistik ta’minot </w:t>
      </w:r>
      <w:r w:rsidRPr="00907890">
        <w:rPr>
          <w:sz w:val="28"/>
          <w:szCs w:val="28"/>
          <w:lang w:val="en-US"/>
        </w:rPr>
        <w:t xml:space="preserve">axborotlarni ifodalashdagi tegishli belgi </w:t>
      </w:r>
      <w:proofErr w:type="gramStart"/>
      <w:r w:rsidRPr="00907890">
        <w:rPr>
          <w:sz w:val="28"/>
          <w:szCs w:val="28"/>
          <w:lang w:val="en-US"/>
        </w:rPr>
        <w:t>va</w:t>
      </w:r>
      <w:proofErr w:type="gramEnd"/>
      <w:r w:rsidRPr="00907890">
        <w:rPr>
          <w:sz w:val="28"/>
          <w:szCs w:val="28"/>
          <w:lang w:val="en-US"/>
        </w:rPr>
        <w:t xml:space="preserve"> algoritmik tillardan tashkil topadi.</w:t>
      </w:r>
    </w:p>
    <w:p w:rsidR="00E31BCB" w:rsidRPr="00907890" w:rsidRDefault="00E31BCB" w:rsidP="00907890">
      <w:pPr>
        <w:numPr>
          <w:ilvl w:val="0"/>
          <w:numId w:val="8"/>
        </w:numPr>
        <w:overflowPunct w:val="0"/>
        <w:autoSpaceDE w:val="0"/>
        <w:autoSpaceDN w:val="0"/>
        <w:adjustRightInd w:val="0"/>
        <w:spacing w:line="360" w:lineRule="auto"/>
        <w:ind w:left="0" w:firstLine="567"/>
        <w:textAlignment w:val="baseline"/>
        <w:rPr>
          <w:sz w:val="28"/>
          <w:szCs w:val="28"/>
          <w:lang w:val="en-US"/>
        </w:rPr>
      </w:pPr>
      <w:r w:rsidRPr="00907890">
        <w:rPr>
          <w:b/>
          <w:sz w:val="28"/>
          <w:szCs w:val="28"/>
          <w:lang w:val="en-US"/>
        </w:rPr>
        <w:t>Ergonomik ta’minot</w:t>
      </w:r>
      <w:r w:rsidRPr="00907890">
        <w:rPr>
          <w:sz w:val="28"/>
          <w:szCs w:val="28"/>
          <w:lang w:val="en-US"/>
        </w:rPr>
        <w:t xml:space="preserve"> axborotli texnologiya unsurlarining faoliyati uchun tegishli shart-sharoitlarni yaratadi.</w:t>
      </w:r>
    </w:p>
    <w:p w:rsidR="00E31BCB" w:rsidRPr="00907890" w:rsidRDefault="00E31BCB" w:rsidP="00907890">
      <w:pPr>
        <w:numPr>
          <w:ilvl w:val="0"/>
          <w:numId w:val="8"/>
        </w:numPr>
        <w:overflowPunct w:val="0"/>
        <w:autoSpaceDE w:val="0"/>
        <w:autoSpaceDN w:val="0"/>
        <w:adjustRightInd w:val="0"/>
        <w:spacing w:line="360" w:lineRule="auto"/>
        <w:ind w:left="0" w:firstLine="567"/>
        <w:textAlignment w:val="baseline"/>
        <w:rPr>
          <w:sz w:val="28"/>
          <w:szCs w:val="28"/>
          <w:lang w:val="en-US"/>
        </w:rPr>
      </w:pPr>
      <w:r w:rsidRPr="00907890">
        <w:rPr>
          <w:b/>
          <w:sz w:val="28"/>
          <w:szCs w:val="28"/>
          <w:lang w:val="en-US"/>
        </w:rPr>
        <w:t>Huquqiy ta’minot</w:t>
      </w:r>
      <w:r w:rsidRPr="00907890">
        <w:rPr>
          <w:sz w:val="28"/>
          <w:szCs w:val="28"/>
          <w:lang w:val="en-US"/>
        </w:rPr>
        <w:t xml:space="preserve"> boshqarish subyekti </w:t>
      </w:r>
      <w:proofErr w:type="gramStart"/>
      <w:r w:rsidRPr="00907890">
        <w:rPr>
          <w:sz w:val="28"/>
          <w:szCs w:val="28"/>
          <w:lang w:val="en-US"/>
        </w:rPr>
        <w:t>va</w:t>
      </w:r>
      <w:proofErr w:type="gramEnd"/>
      <w:r w:rsidRPr="00907890">
        <w:rPr>
          <w:sz w:val="28"/>
          <w:szCs w:val="28"/>
          <w:lang w:val="en-US"/>
        </w:rPr>
        <w:t xml:space="preserve"> xodimlarning burchlari, majburiyat va huquqlarini belgilaydi.</w:t>
      </w:r>
    </w:p>
    <w:p w:rsidR="00E31BCB" w:rsidRPr="00907890" w:rsidRDefault="00E31BCB" w:rsidP="00907890">
      <w:pPr>
        <w:numPr>
          <w:ilvl w:val="0"/>
          <w:numId w:val="8"/>
        </w:numPr>
        <w:overflowPunct w:val="0"/>
        <w:autoSpaceDE w:val="0"/>
        <w:autoSpaceDN w:val="0"/>
        <w:adjustRightInd w:val="0"/>
        <w:spacing w:line="360" w:lineRule="auto"/>
        <w:ind w:left="0" w:firstLine="567"/>
        <w:textAlignment w:val="baseline"/>
        <w:rPr>
          <w:sz w:val="28"/>
          <w:szCs w:val="28"/>
          <w:lang w:val="en-US"/>
        </w:rPr>
      </w:pPr>
      <w:r w:rsidRPr="00907890">
        <w:rPr>
          <w:b/>
          <w:sz w:val="28"/>
          <w:szCs w:val="28"/>
          <w:lang w:val="en-US"/>
        </w:rPr>
        <w:t>Texnik ta’minot</w:t>
      </w:r>
      <w:r w:rsidRPr="00907890">
        <w:rPr>
          <w:sz w:val="28"/>
          <w:szCs w:val="28"/>
          <w:lang w:val="en-US"/>
        </w:rPr>
        <w:t xml:space="preserve"> avtomatlarni qayta ishlash jarayonlariga mos holda tegishli vositalar bilan ta’minlashni ifodalaydi.</w:t>
      </w:r>
    </w:p>
    <w:p w:rsidR="00E31BCB" w:rsidRPr="00907890" w:rsidRDefault="00E31BCB" w:rsidP="00907890">
      <w:pPr>
        <w:numPr>
          <w:ilvl w:val="0"/>
          <w:numId w:val="8"/>
        </w:numPr>
        <w:overflowPunct w:val="0"/>
        <w:autoSpaceDE w:val="0"/>
        <w:autoSpaceDN w:val="0"/>
        <w:adjustRightInd w:val="0"/>
        <w:spacing w:line="360" w:lineRule="auto"/>
        <w:ind w:left="0" w:firstLine="567"/>
        <w:textAlignment w:val="baseline"/>
        <w:rPr>
          <w:sz w:val="28"/>
          <w:szCs w:val="28"/>
          <w:lang w:val="en-US"/>
        </w:rPr>
      </w:pPr>
      <w:r w:rsidRPr="00907890">
        <w:rPr>
          <w:b/>
          <w:sz w:val="28"/>
          <w:szCs w:val="28"/>
          <w:lang w:val="en-US"/>
        </w:rPr>
        <w:t>Mutaxassislik ta’minoti</w:t>
      </w:r>
      <w:r w:rsidRPr="00907890">
        <w:rPr>
          <w:sz w:val="28"/>
          <w:szCs w:val="28"/>
          <w:lang w:val="en-US"/>
        </w:rPr>
        <w:t xml:space="preserve"> axborotli texnologiya tizimlarini bilan ta’minlanadi.</w:t>
      </w:r>
    </w:p>
    <w:p w:rsidR="00E31BCB" w:rsidRPr="00907890" w:rsidRDefault="00E31BCB" w:rsidP="00907890">
      <w:pPr>
        <w:spacing w:line="360" w:lineRule="auto"/>
        <w:ind w:firstLine="567"/>
        <w:rPr>
          <w:sz w:val="28"/>
          <w:szCs w:val="28"/>
          <w:lang w:val="en-US"/>
        </w:rPr>
      </w:pPr>
      <w:r w:rsidRPr="00907890">
        <w:rPr>
          <w:sz w:val="28"/>
          <w:szCs w:val="28"/>
          <w:lang w:val="en-US"/>
        </w:rPr>
        <w:t xml:space="preserve"> </w:t>
      </w:r>
      <w:proofErr w:type="gramStart"/>
      <w:r w:rsidRPr="00907890">
        <w:rPr>
          <w:sz w:val="28"/>
          <w:szCs w:val="28"/>
          <w:lang w:val="en-US"/>
        </w:rPr>
        <w:t xml:space="preserve">Axborotli texnologiyaning </w:t>
      </w:r>
      <w:r w:rsidRPr="00907890">
        <w:rPr>
          <w:b/>
          <w:sz w:val="28"/>
          <w:szCs w:val="28"/>
          <w:lang w:val="en-US"/>
        </w:rPr>
        <w:t>funksional qism</w:t>
      </w:r>
      <w:r w:rsidRPr="00907890">
        <w:rPr>
          <w:sz w:val="28"/>
          <w:szCs w:val="28"/>
          <w:lang w:val="en-US"/>
        </w:rPr>
        <w:t>i u faoliyat ko’rsatayotgan sohaning mohiyatiga bog’liq bo’lib, yechilayotgan masalalar to’plami orqali tashkil qilinadi.</w:t>
      </w:r>
      <w:proofErr w:type="gramEnd"/>
    </w:p>
    <w:p w:rsidR="00E31BCB" w:rsidRPr="00907890" w:rsidRDefault="00E31BCB" w:rsidP="00907890">
      <w:pPr>
        <w:spacing w:line="360" w:lineRule="auto"/>
        <w:ind w:firstLine="567"/>
        <w:rPr>
          <w:sz w:val="28"/>
          <w:szCs w:val="28"/>
        </w:rPr>
      </w:pPr>
      <w:r w:rsidRPr="00907890">
        <w:rPr>
          <w:sz w:val="28"/>
          <w:szCs w:val="28"/>
          <w:lang w:val="en-US"/>
        </w:rPr>
        <w:t xml:space="preserve"> </w:t>
      </w:r>
      <w:r w:rsidRPr="00907890">
        <w:rPr>
          <w:b/>
          <w:sz w:val="28"/>
          <w:szCs w:val="28"/>
          <w:lang w:val="en-US"/>
        </w:rPr>
        <w:t>Funksional qism</w:t>
      </w:r>
      <w:r w:rsidRPr="00907890">
        <w:rPr>
          <w:sz w:val="28"/>
          <w:szCs w:val="28"/>
          <w:lang w:val="en-US"/>
        </w:rPr>
        <w:t xml:space="preserve"> tarkibiga kirgan quyi tizimlar miqdoriy jihatdan qat’iy belgilanmagan </w:t>
      </w:r>
      <w:proofErr w:type="gramStart"/>
      <w:r w:rsidRPr="00907890">
        <w:rPr>
          <w:sz w:val="28"/>
          <w:szCs w:val="28"/>
          <w:lang w:val="en-US"/>
        </w:rPr>
        <w:t>va</w:t>
      </w:r>
      <w:proofErr w:type="gramEnd"/>
      <w:r w:rsidRPr="00907890">
        <w:rPr>
          <w:sz w:val="28"/>
          <w:szCs w:val="28"/>
          <w:lang w:val="en-US"/>
        </w:rPr>
        <w:t xml:space="preserve"> umumiy holda boshqarish funksiyalari asosida tashkil qilinadi. </w:t>
      </w:r>
      <w:r w:rsidRPr="00907890">
        <w:rPr>
          <w:sz w:val="28"/>
          <w:szCs w:val="28"/>
        </w:rPr>
        <w:t>Umumiy holda savdo sohasida quyidagi funksional tizimlar mavjud:</w:t>
      </w:r>
    </w:p>
    <w:p w:rsidR="00E31BCB" w:rsidRPr="00907890" w:rsidRDefault="00E31BCB" w:rsidP="00907890">
      <w:pPr>
        <w:pStyle w:val="a3"/>
        <w:numPr>
          <w:ilvl w:val="0"/>
          <w:numId w:val="9"/>
        </w:numPr>
        <w:overflowPunct w:val="0"/>
        <w:autoSpaceDE w:val="0"/>
        <w:autoSpaceDN w:val="0"/>
        <w:adjustRightInd w:val="0"/>
        <w:spacing w:after="0" w:line="360" w:lineRule="auto"/>
        <w:textAlignment w:val="baseline"/>
        <w:rPr>
          <w:rFonts w:ascii="Times New Roman" w:hAnsi="Times New Roman" w:cs="Times New Roman"/>
          <w:sz w:val="28"/>
          <w:szCs w:val="28"/>
        </w:rPr>
      </w:pPr>
      <w:r w:rsidRPr="00907890">
        <w:rPr>
          <w:rFonts w:ascii="Times New Roman" w:hAnsi="Times New Roman" w:cs="Times New Roman"/>
          <w:sz w:val="28"/>
          <w:szCs w:val="28"/>
        </w:rPr>
        <w:t>Tovar aylanishini boshqarish.</w:t>
      </w:r>
    </w:p>
    <w:p w:rsidR="00E31BCB" w:rsidRPr="00907890" w:rsidRDefault="00E31BCB" w:rsidP="00907890">
      <w:pPr>
        <w:pStyle w:val="a3"/>
        <w:numPr>
          <w:ilvl w:val="0"/>
          <w:numId w:val="9"/>
        </w:numPr>
        <w:overflowPunct w:val="0"/>
        <w:autoSpaceDE w:val="0"/>
        <w:autoSpaceDN w:val="0"/>
        <w:adjustRightInd w:val="0"/>
        <w:spacing w:after="0" w:line="360" w:lineRule="auto"/>
        <w:textAlignment w:val="baseline"/>
        <w:rPr>
          <w:rFonts w:ascii="Times New Roman" w:hAnsi="Times New Roman" w:cs="Times New Roman"/>
          <w:sz w:val="28"/>
          <w:szCs w:val="28"/>
        </w:rPr>
      </w:pPr>
      <w:r w:rsidRPr="00907890">
        <w:rPr>
          <w:rFonts w:ascii="Times New Roman" w:hAnsi="Times New Roman" w:cs="Times New Roman"/>
          <w:sz w:val="28"/>
          <w:szCs w:val="28"/>
        </w:rPr>
        <w:t>Tovar harakatini boshqarish.</w:t>
      </w:r>
    </w:p>
    <w:p w:rsidR="00E31BCB" w:rsidRPr="00907890" w:rsidRDefault="00E31BCB" w:rsidP="00907890">
      <w:pPr>
        <w:pStyle w:val="a3"/>
        <w:numPr>
          <w:ilvl w:val="0"/>
          <w:numId w:val="9"/>
        </w:numPr>
        <w:overflowPunct w:val="0"/>
        <w:autoSpaceDE w:val="0"/>
        <w:autoSpaceDN w:val="0"/>
        <w:adjustRightInd w:val="0"/>
        <w:spacing w:after="0" w:line="360" w:lineRule="auto"/>
        <w:textAlignment w:val="baseline"/>
        <w:rPr>
          <w:rFonts w:ascii="Times New Roman" w:hAnsi="Times New Roman" w:cs="Times New Roman"/>
          <w:sz w:val="28"/>
          <w:szCs w:val="28"/>
        </w:rPr>
      </w:pPr>
      <w:r w:rsidRPr="00907890">
        <w:rPr>
          <w:rFonts w:ascii="Times New Roman" w:hAnsi="Times New Roman" w:cs="Times New Roman"/>
          <w:sz w:val="28"/>
          <w:szCs w:val="28"/>
        </w:rPr>
        <w:t>Talab va taklifni boshqarish.</w:t>
      </w:r>
    </w:p>
    <w:p w:rsidR="00E31BCB" w:rsidRPr="00907890" w:rsidRDefault="00E31BCB" w:rsidP="00907890">
      <w:pPr>
        <w:pStyle w:val="a3"/>
        <w:numPr>
          <w:ilvl w:val="0"/>
          <w:numId w:val="9"/>
        </w:numPr>
        <w:overflowPunct w:val="0"/>
        <w:autoSpaceDE w:val="0"/>
        <w:autoSpaceDN w:val="0"/>
        <w:adjustRightInd w:val="0"/>
        <w:spacing w:after="0" w:line="360" w:lineRule="auto"/>
        <w:textAlignment w:val="baseline"/>
        <w:rPr>
          <w:rFonts w:ascii="Times New Roman" w:hAnsi="Times New Roman" w:cs="Times New Roman"/>
          <w:sz w:val="28"/>
          <w:szCs w:val="28"/>
        </w:rPr>
      </w:pPr>
      <w:r w:rsidRPr="00907890">
        <w:rPr>
          <w:rFonts w:ascii="Times New Roman" w:hAnsi="Times New Roman" w:cs="Times New Roman"/>
          <w:sz w:val="28"/>
          <w:szCs w:val="28"/>
        </w:rPr>
        <w:lastRenderedPageBreak/>
        <w:t>Buxgalteriya hisobi.</w:t>
      </w:r>
    </w:p>
    <w:p w:rsidR="00E31BCB" w:rsidRPr="00907890" w:rsidRDefault="00E31BCB" w:rsidP="00907890">
      <w:pPr>
        <w:pStyle w:val="a3"/>
        <w:numPr>
          <w:ilvl w:val="0"/>
          <w:numId w:val="9"/>
        </w:numPr>
        <w:overflowPunct w:val="0"/>
        <w:autoSpaceDE w:val="0"/>
        <w:autoSpaceDN w:val="0"/>
        <w:adjustRightInd w:val="0"/>
        <w:spacing w:after="0" w:line="360" w:lineRule="auto"/>
        <w:textAlignment w:val="baseline"/>
        <w:rPr>
          <w:rFonts w:ascii="Times New Roman" w:hAnsi="Times New Roman" w:cs="Times New Roman"/>
          <w:sz w:val="28"/>
          <w:szCs w:val="28"/>
          <w:lang w:val="en-US"/>
        </w:rPr>
      </w:pPr>
      <w:r w:rsidRPr="00907890">
        <w:rPr>
          <w:rFonts w:ascii="Times New Roman" w:hAnsi="Times New Roman" w:cs="Times New Roman"/>
          <w:sz w:val="28"/>
          <w:szCs w:val="28"/>
          <w:lang w:val="en-US"/>
        </w:rPr>
        <w:t xml:space="preserve">Ish haqi </w:t>
      </w:r>
      <w:proofErr w:type="gramStart"/>
      <w:r w:rsidRPr="00907890">
        <w:rPr>
          <w:rFonts w:ascii="Times New Roman" w:hAnsi="Times New Roman" w:cs="Times New Roman"/>
          <w:sz w:val="28"/>
          <w:szCs w:val="28"/>
          <w:lang w:val="en-US"/>
        </w:rPr>
        <w:t>va</w:t>
      </w:r>
      <w:proofErr w:type="gramEnd"/>
      <w:r w:rsidRPr="00907890">
        <w:rPr>
          <w:rFonts w:ascii="Times New Roman" w:hAnsi="Times New Roman" w:cs="Times New Roman"/>
          <w:sz w:val="28"/>
          <w:szCs w:val="28"/>
          <w:lang w:val="en-US"/>
        </w:rPr>
        <w:t xml:space="preserve"> mehnatni boshqarish.</w:t>
      </w:r>
    </w:p>
    <w:p w:rsidR="00E31BCB" w:rsidRPr="00907890" w:rsidRDefault="00E31BCB" w:rsidP="00907890">
      <w:pPr>
        <w:pStyle w:val="a3"/>
        <w:numPr>
          <w:ilvl w:val="0"/>
          <w:numId w:val="9"/>
        </w:numPr>
        <w:overflowPunct w:val="0"/>
        <w:autoSpaceDE w:val="0"/>
        <w:autoSpaceDN w:val="0"/>
        <w:adjustRightInd w:val="0"/>
        <w:spacing w:after="0" w:line="360" w:lineRule="auto"/>
        <w:textAlignment w:val="baseline"/>
        <w:rPr>
          <w:rFonts w:ascii="Times New Roman" w:hAnsi="Times New Roman" w:cs="Times New Roman"/>
          <w:sz w:val="28"/>
          <w:szCs w:val="28"/>
        </w:rPr>
      </w:pPr>
      <w:r w:rsidRPr="00907890">
        <w:rPr>
          <w:rFonts w:ascii="Times New Roman" w:hAnsi="Times New Roman" w:cs="Times New Roman"/>
          <w:sz w:val="28"/>
          <w:szCs w:val="28"/>
        </w:rPr>
        <w:t>Moddiy texnika ta’minotini boshqarish.</w:t>
      </w:r>
    </w:p>
    <w:p w:rsidR="00E31BCB" w:rsidRPr="00907890" w:rsidRDefault="00E31BCB" w:rsidP="00907890">
      <w:pPr>
        <w:pStyle w:val="a3"/>
        <w:numPr>
          <w:ilvl w:val="0"/>
          <w:numId w:val="9"/>
        </w:numPr>
        <w:overflowPunct w:val="0"/>
        <w:autoSpaceDE w:val="0"/>
        <w:autoSpaceDN w:val="0"/>
        <w:adjustRightInd w:val="0"/>
        <w:spacing w:after="0" w:line="360" w:lineRule="auto"/>
        <w:textAlignment w:val="baseline"/>
        <w:rPr>
          <w:rFonts w:ascii="Times New Roman" w:hAnsi="Times New Roman" w:cs="Times New Roman"/>
          <w:sz w:val="28"/>
          <w:szCs w:val="28"/>
        </w:rPr>
      </w:pPr>
      <w:r w:rsidRPr="00907890">
        <w:rPr>
          <w:rFonts w:ascii="Times New Roman" w:hAnsi="Times New Roman" w:cs="Times New Roman"/>
          <w:sz w:val="28"/>
          <w:szCs w:val="28"/>
        </w:rPr>
        <w:t>Kapital qurilishini boshqarish.</w:t>
      </w:r>
    </w:p>
    <w:p w:rsidR="00E31BCB" w:rsidRPr="00907890" w:rsidRDefault="00E31BCB" w:rsidP="00907890">
      <w:pPr>
        <w:overflowPunct w:val="0"/>
        <w:autoSpaceDE w:val="0"/>
        <w:autoSpaceDN w:val="0"/>
        <w:adjustRightInd w:val="0"/>
        <w:spacing w:line="360" w:lineRule="auto"/>
        <w:ind w:firstLine="567"/>
        <w:textAlignment w:val="baseline"/>
        <w:rPr>
          <w:b/>
          <w:sz w:val="28"/>
          <w:szCs w:val="28"/>
        </w:rPr>
      </w:pPr>
      <w:r w:rsidRPr="00907890">
        <w:rPr>
          <w:b/>
          <w:sz w:val="28"/>
          <w:szCs w:val="28"/>
        </w:rPr>
        <w:t>Mutaxassislarni boshqarish va boshqalar.</w:t>
      </w:r>
    </w:p>
    <w:p w:rsidR="00E31BCB" w:rsidRPr="00907890" w:rsidRDefault="00E31BCB" w:rsidP="00907890">
      <w:pPr>
        <w:pStyle w:val="a5"/>
        <w:spacing w:line="360" w:lineRule="auto"/>
        <w:ind w:firstLine="567"/>
        <w:rPr>
          <w:rFonts w:cs="Times New Roman"/>
          <w:spacing w:val="0"/>
          <w:sz w:val="28"/>
          <w:szCs w:val="28"/>
        </w:rPr>
      </w:pPr>
      <w:r w:rsidRPr="00907890">
        <w:rPr>
          <w:rFonts w:cs="Times New Roman"/>
          <w:spacing w:val="0"/>
          <w:sz w:val="28"/>
          <w:szCs w:val="28"/>
        </w:rPr>
        <w:t>Ayniqsa korxona va tashkilotlarni boshqarish jarayonlarida axborot tizimlari va texnologiyalarining yakdilligi yaxshi samara beradi.</w:t>
      </w:r>
    </w:p>
    <w:p w:rsidR="00E31BCB" w:rsidRPr="00907890" w:rsidRDefault="00E31BCB" w:rsidP="00907890">
      <w:pPr>
        <w:spacing w:line="360" w:lineRule="auto"/>
        <w:ind w:firstLine="567"/>
        <w:rPr>
          <w:sz w:val="28"/>
          <w:szCs w:val="28"/>
        </w:rPr>
      </w:pPr>
      <w:r w:rsidRPr="00907890">
        <w:rPr>
          <w:sz w:val="28"/>
          <w:szCs w:val="28"/>
        </w:rPr>
        <w:t>Boshqaruvning axborot texnologiyasi maqsadi firmadagi qarorlar qabul qilish bilan aloqador bo’lgan hech bir istisnosiz barcha xodimlarning axborotga bo’lgan ehtiyojni qondirishdan iboratdir. U boshqaruvning barcha darajalarida foydali bo’lishi mumkin.</w:t>
      </w:r>
    </w:p>
    <w:p w:rsidR="00E31BCB" w:rsidRPr="00907890" w:rsidRDefault="00E31BCB" w:rsidP="00907890">
      <w:pPr>
        <w:spacing w:line="360" w:lineRule="auto"/>
        <w:ind w:firstLine="567"/>
        <w:rPr>
          <w:sz w:val="28"/>
          <w:szCs w:val="28"/>
        </w:rPr>
      </w:pPr>
      <w:r w:rsidRPr="00907890">
        <w:rPr>
          <w:sz w:val="28"/>
          <w:szCs w:val="28"/>
        </w:rPr>
        <w:t>Bu texnologiya boshqaruvning axborot tizimi muhitida ishlashga mo’ljallangan va hal qilinadigan masalalar, agar ularni ma’lumotlarga ishlov berishning axborot texnologiyasi yordamida hal qilinadigan masalalar bilan qiyoslaganda, juda yomon tuzilgan hollarda foydalaniladi.</w:t>
      </w:r>
    </w:p>
    <w:p w:rsidR="00E31BCB" w:rsidRPr="00907890" w:rsidRDefault="00E31BCB" w:rsidP="00907890">
      <w:pPr>
        <w:shd w:val="clear" w:color="auto" w:fill="FFFFFF"/>
        <w:spacing w:line="360" w:lineRule="auto"/>
        <w:ind w:firstLine="567"/>
        <w:rPr>
          <w:rFonts w:eastAsia="Calibri"/>
          <w:sz w:val="28"/>
          <w:szCs w:val="28"/>
          <w:lang w:eastAsia="en-US"/>
        </w:rPr>
      </w:pPr>
      <w:r w:rsidRPr="00907890">
        <w:rPr>
          <w:sz w:val="28"/>
          <w:szCs w:val="28"/>
        </w:rPr>
        <w:t>Boshqaruvning axborot tizimi turli funksional kichik tizimlar (bo’linmalar) yoki firmaning boshqaruv darajalari xodimlarning axborotga bo’lgan o’xshash ehtiyojlarini qondirish uchun juda to’g’ri keladi. Ular yetkazib beradigan axborot firmaning o’tmishi, bugungi kuni va kelajagi to’g’risidagi ma’lumotlarni o’z ichiga oladi. Bu axborot doimiy yoki maxsus boshqaruv hisobotlari shakliga ega boʽladi.</w:t>
      </w:r>
    </w:p>
    <w:p w:rsidR="00E31BCB" w:rsidRPr="00907890" w:rsidRDefault="00E31BCB" w:rsidP="00907890">
      <w:pPr>
        <w:shd w:val="clear" w:color="auto" w:fill="FFFFFF"/>
        <w:autoSpaceDE w:val="0"/>
        <w:autoSpaceDN w:val="0"/>
        <w:adjustRightInd w:val="0"/>
        <w:spacing w:line="360" w:lineRule="auto"/>
        <w:rPr>
          <w:rFonts w:eastAsia="Calibri"/>
          <w:b/>
          <w:sz w:val="28"/>
          <w:szCs w:val="28"/>
          <w:lang w:val="it-IT" w:eastAsia="en-US"/>
        </w:rPr>
      </w:pPr>
      <w:r w:rsidRPr="00907890">
        <w:rPr>
          <w:rFonts w:eastAsia="Calibri"/>
          <w:b/>
          <w:sz w:val="28"/>
          <w:szCs w:val="28"/>
          <w:lang w:val="it-IT" w:eastAsia="en-US"/>
        </w:rPr>
        <w:t>Nazorat savollari</w:t>
      </w:r>
    </w:p>
    <w:p w:rsidR="00E31BCB" w:rsidRPr="00907890" w:rsidRDefault="00E31BCB" w:rsidP="00907890">
      <w:pPr>
        <w:numPr>
          <w:ilvl w:val="0"/>
          <w:numId w:val="1"/>
        </w:numPr>
        <w:tabs>
          <w:tab w:val="clear" w:pos="720"/>
        </w:tabs>
        <w:autoSpaceDN w:val="0"/>
        <w:spacing w:line="360" w:lineRule="auto"/>
        <w:ind w:left="851" w:hanging="425"/>
        <w:rPr>
          <w:rFonts w:eastAsia="Calibri"/>
          <w:sz w:val="28"/>
          <w:szCs w:val="28"/>
          <w:lang w:val="uz-Cyrl-UZ" w:eastAsia="en-US"/>
        </w:rPr>
      </w:pPr>
      <w:r w:rsidRPr="00907890">
        <w:rPr>
          <w:rFonts w:eastAsia="Calibri"/>
          <w:sz w:val="28"/>
          <w:szCs w:val="28"/>
          <w:lang w:val="uz-Cyrl-UZ" w:eastAsia="en-US"/>
        </w:rPr>
        <w:t>Texnologiya tushunchasi nima?</w:t>
      </w:r>
    </w:p>
    <w:p w:rsidR="00E31BCB" w:rsidRPr="00907890" w:rsidRDefault="00E31BCB" w:rsidP="00907890">
      <w:pPr>
        <w:numPr>
          <w:ilvl w:val="0"/>
          <w:numId w:val="1"/>
        </w:numPr>
        <w:tabs>
          <w:tab w:val="clear" w:pos="720"/>
        </w:tabs>
        <w:autoSpaceDN w:val="0"/>
        <w:spacing w:line="360" w:lineRule="auto"/>
        <w:ind w:left="851" w:hanging="425"/>
        <w:rPr>
          <w:rFonts w:eastAsia="Calibri"/>
          <w:sz w:val="28"/>
          <w:szCs w:val="28"/>
          <w:lang w:val="uz-Cyrl-UZ" w:eastAsia="en-US"/>
        </w:rPr>
      </w:pPr>
      <w:r w:rsidRPr="00907890">
        <w:rPr>
          <w:rFonts w:eastAsia="Calibri"/>
          <w:sz w:val="28"/>
          <w:szCs w:val="28"/>
          <w:lang w:val="uz-Cyrl-UZ" w:eastAsia="en-US"/>
        </w:rPr>
        <w:t>Axborot texnologiyalari tushunchasini gapirib bering?</w:t>
      </w:r>
    </w:p>
    <w:p w:rsidR="00E31BCB" w:rsidRPr="00907890" w:rsidRDefault="00E31BCB" w:rsidP="00907890">
      <w:pPr>
        <w:numPr>
          <w:ilvl w:val="0"/>
          <w:numId w:val="1"/>
        </w:numPr>
        <w:tabs>
          <w:tab w:val="clear" w:pos="720"/>
        </w:tabs>
        <w:autoSpaceDN w:val="0"/>
        <w:spacing w:line="360" w:lineRule="auto"/>
        <w:ind w:left="851" w:hanging="425"/>
        <w:rPr>
          <w:rFonts w:eastAsia="Calibri"/>
          <w:sz w:val="28"/>
          <w:szCs w:val="28"/>
          <w:lang w:val="uz-Cyrl-UZ" w:eastAsia="en-US"/>
        </w:rPr>
      </w:pPr>
      <w:r w:rsidRPr="00907890">
        <w:rPr>
          <w:rFonts w:eastAsia="Calibri"/>
          <w:sz w:val="28"/>
          <w:szCs w:val="28"/>
          <w:lang w:val="uz-Cyrl-UZ" w:eastAsia="en-US"/>
        </w:rPr>
        <w:t>Axborot texnologiyalarining turlari?</w:t>
      </w:r>
    </w:p>
    <w:p w:rsidR="00E31BCB" w:rsidRPr="00907890" w:rsidRDefault="00E31BCB" w:rsidP="00907890">
      <w:pPr>
        <w:numPr>
          <w:ilvl w:val="0"/>
          <w:numId w:val="1"/>
        </w:numPr>
        <w:tabs>
          <w:tab w:val="clear" w:pos="720"/>
        </w:tabs>
        <w:autoSpaceDN w:val="0"/>
        <w:spacing w:line="360" w:lineRule="auto"/>
        <w:ind w:left="851" w:hanging="425"/>
        <w:rPr>
          <w:rFonts w:eastAsia="Calibri"/>
          <w:sz w:val="28"/>
          <w:szCs w:val="28"/>
          <w:lang w:val="uz-Cyrl-UZ" w:eastAsia="en-US"/>
        </w:rPr>
      </w:pPr>
      <w:r w:rsidRPr="00907890">
        <w:rPr>
          <w:rFonts w:eastAsia="Calibri"/>
          <w:sz w:val="28"/>
          <w:szCs w:val="28"/>
          <w:lang w:val="uz-Cyrl-UZ" w:eastAsia="en-US"/>
        </w:rPr>
        <w:t>Axborot texnologiyalarining komponentalari?</w:t>
      </w:r>
    </w:p>
    <w:p w:rsidR="00E31BCB" w:rsidRPr="00907890" w:rsidRDefault="00E31BCB" w:rsidP="00907890">
      <w:pPr>
        <w:numPr>
          <w:ilvl w:val="0"/>
          <w:numId w:val="1"/>
        </w:numPr>
        <w:tabs>
          <w:tab w:val="clear" w:pos="720"/>
        </w:tabs>
        <w:autoSpaceDN w:val="0"/>
        <w:spacing w:line="360" w:lineRule="auto"/>
        <w:ind w:left="851" w:hanging="425"/>
        <w:rPr>
          <w:rFonts w:eastAsia="Calibri"/>
          <w:sz w:val="28"/>
          <w:szCs w:val="28"/>
          <w:lang w:val="uz-Cyrl-UZ" w:eastAsia="en-US"/>
        </w:rPr>
      </w:pPr>
      <w:r w:rsidRPr="00907890">
        <w:rPr>
          <w:rFonts w:eastAsia="Calibri"/>
          <w:sz w:val="28"/>
          <w:szCs w:val="28"/>
          <w:lang w:val="uz-Cyrl-UZ" w:eastAsia="en-US"/>
        </w:rPr>
        <w:t>Axborot texnologiyalari bilan axborot tizimlarining o’zaro bog’liqliklari.</w:t>
      </w:r>
    </w:p>
    <w:p w:rsidR="00E31BCB" w:rsidRPr="00907890" w:rsidRDefault="00E31BCB" w:rsidP="00907890">
      <w:pPr>
        <w:numPr>
          <w:ilvl w:val="0"/>
          <w:numId w:val="1"/>
        </w:numPr>
        <w:tabs>
          <w:tab w:val="clear" w:pos="720"/>
        </w:tabs>
        <w:autoSpaceDN w:val="0"/>
        <w:spacing w:line="360" w:lineRule="auto"/>
        <w:ind w:left="851" w:hanging="425"/>
        <w:rPr>
          <w:rFonts w:eastAsia="Calibri"/>
          <w:sz w:val="28"/>
          <w:szCs w:val="28"/>
          <w:lang w:val="uz-Cyrl-UZ" w:eastAsia="en-US"/>
        </w:rPr>
      </w:pPr>
      <w:r w:rsidRPr="00907890">
        <w:rPr>
          <w:rFonts w:eastAsia="Calibri"/>
          <w:sz w:val="28"/>
          <w:szCs w:val="28"/>
          <w:lang w:val="uz-Cyrl-UZ" w:eastAsia="en-US"/>
        </w:rPr>
        <w:t>Axborot texnologiyalarining taraqqiyot bosqichlari.?</w:t>
      </w:r>
    </w:p>
    <w:p w:rsidR="00E31BCB" w:rsidRPr="00907890" w:rsidRDefault="00E31BCB" w:rsidP="00907890">
      <w:pPr>
        <w:tabs>
          <w:tab w:val="left" w:pos="2742"/>
          <w:tab w:val="center" w:pos="5244"/>
        </w:tabs>
        <w:spacing w:line="360" w:lineRule="auto"/>
        <w:jc w:val="left"/>
        <w:rPr>
          <w:rFonts w:eastAsia="Calibri"/>
          <w:b/>
          <w:bCs/>
          <w:sz w:val="28"/>
          <w:szCs w:val="28"/>
          <w:lang w:val="en-US" w:eastAsia="en-US"/>
        </w:rPr>
      </w:pPr>
      <w:r w:rsidRPr="00907890">
        <w:rPr>
          <w:rFonts w:eastAsia="Calibri"/>
          <w:b/>
          <w:bCs/>
          <w:sz w:val="28"/>
          <w:szCs w:val="28"/>
          <w:lang w:val="uz-Cyrl-UZ" w:eastAsia="en-US"/>
        </w:rPr>
        <w:t>Foydalaniladigan adabiyotlar ro‘yxati</w:t>
      </w:r>
      <w:r w:rsidRPr="00907890">
        <w:rPr>
          <w:rFonts w:eastAsia="Calibri"/>
          <w:b/>
          <w:bCs/>
          <w:sz w:val="28"/>
          <w:szCs w:val="28"/>
          <w:lang w:val="en-US" w:eastAsia="en-US"/>
        </w:rPr>
        <w:t>:</w:t>
      </w:r>
    </w:p>
    <w:p w:rsidR="00E31BCB" w:rsidRPr="00907890" w:rsidRDefault="00E31BCB" w:rsidP="00907890">
      <w:pPr>
        <w:numPr>
          <w:ilvl w:val="0"/>
          <w:numId w:val="10"/>
        </w:numPr>
        <w:tabs>
          <w:tab w:val="clear" w:pos="720"/>
        </w:tabs>
        <w:autoSpaceDN w:val="0"/>
        <w:spacing w:line="360" w:lineRule="auto"/>
        <w:ind w:left="851" w:hanging="425"/>
        <w:rPr>
          <w:rFonts w:eastAsia="Calibri"/>
          <w:sz w:val="28"/>
          <w:szCs w:val="28"/>
          <w:lang w:val="uz-Cyrl-UZ" w:eastAsia="en-US"/>
        </w:rPr>
      </w:pPr>
      <w:r w:rsidRPr="00907890">
        <w:rPr>
          <w:rFonts w:eastAsia="Calibri"/>
          <w:sz w:val="28"/>
          <w:szCs w:val="28"/>
          <w:lang w:val="en-US" w:eastAsia="en-US"/>
        </w:rPr>
        <w:t>V. Rajaraman. Introduction to information technology (second edition). India, 2013.</w:t>
      </w:r>
    </w:p>
    <w:p w:rsidR="00E31BCB" w:rsidRPr="00907890" w:rsidRDefault="00E31BCB" w:rsidP="00907890">
      <w:pPr>
        <w:numPr>
          <w:ilvl w:val="0"/>
          <w:numId w:val="10"/>
        </w:numPr>
        <w:tabs>
          <w:tab w:val="clear" w:pos="720"/>
        </w:tabs>
        <w:autoSpaceDN w:val="0"/>
        <w:spacing w:line="360" w:lineRule="auto"/>
        <w:ind w:left="851" w:hanging="425"/>
        <w:rPr>
          <w:rFonts w:eastAsia="Calibri"/>
          <w:sz w:val="28"/>
          <w:szCs w:val="28"/>
          <w:lang w:val="uz-Cyrl-UZ" w:eastAsia="en-US"/>
        </w:rPr>
      </w:pPr>
      <w:r w:rsidRPr="00907890">
        <w:rPr>
          <w:rFonts w:eastAsia="Calibri"/>
          <w:sz w:val="28"/>
          <w:szCs w:val="28"/>
          <w:lang w:val="uz-Cyrl-UZ" w:eastAsia="en-US"/>
        </w:rPr>
        <w:lastRenderedPageBreak/>
        <w:t>M.T.Azimjanova, Muradova, M.Pazilova. Informatika va axborot texnologiyalari.</w:t>
      </w:r>
      <w:r w:rsidRPr="00907890">
        <w:rPr>
          <w:rFonts w:eastAsia="Calibri"/>
          <w:sz w:val="28"/>
          <w:szCs w:val="28"/>
          <w:lang w:val="en-US" w:eastAsia="en-US"/>
        </w:rPr>
        <w:t xml:space="preserve"> </w:t>
      </w:r>
      <w:r w:rsidRPr="00907890">
        <w:rPr>
          <w:rFonts w:eastAsia="Calibri"/>
          <w:sz w:val="28"/>
          <w:szCs w:val="28"/>
          <w:lang w:val="uz-Cyrl-UZ" w:eastAsia="en-US"/>
        </w:rPr>
        <w:t>O‘quv qo‘llanma.</w:t>
      </w:r>
      <w:r w:rsidRPr="00907890">
        <w:rPr>
          <w:rFonts w:eastAsia="Calibri"/>
          <w:sz w:val="28"/>
          <w:szCs w:val="28"/>
          <w:lang w:val="en-US" w:eastAsia="en-US"/>
        </w:rPr>
        <w:t xml:space="preserve"> </w:t>
      </w:r>
      <w:r w:rsidRPr="00907890">
        <w:rPr>
          <w:rFonts w:eastAsia="Calibri"/>
          <w:sz w:val="28"/>
          <w:szCs w:val="28"/>
          <w:lang w:val="uz-Cyrl-UZ" w:eastAsia="en-US"/>
        </w:rPr>
        <w:t>T.</w:t>
      </w:r>
      <w:r w:rsidRPr="00907890">
        <w:rPr>
          <w:rFonts w:eastAsia="Calibri"/>
          <w:sz w:val="28"/>
          <w:szCs w:val="28"/>
          <w:lang w:val="en-US" w:eastAsia="en-US"/>
        </w:rPr>
        <w:t>: “O</w:t>
      </w:r>
      <w:r w:rsidRPr="00907890">
        <w:rPr>
          <w:rFonts w:eastAsia="Calibri"/>
          <w:sz w:val="28"/>
          <w:szCs w:val="28"/>
          <w:lang w:val="uz-Cyrl-UZ" w:eastAsia="en-US"/>
        </w:rPr>
        <w:t>‘</w:t>
      </w:r>
      <w:r w:rsidRPr="00907890">
        <w:rPr>
          <w:rFonts w:eastAsia="Calibri"/>
          <w:sz w:val="28"/>
          <w:szCs w:val="28"/>
          <w:lang w:val="en-US" w:eastAsia="en-US"/>
        </w:rPr>
        <w:t xml:space="preserve">zbekiston faylasuflari milliy jamiyati”, </w:t>
      </w:r>
      <w:r w:rsidRPr="00907890">
        <w:rPr>
          <w:rFonts w:eastAsia="Calibri"/>
          <w:sz w:val="28"/>
          <w:szCs w:val="28"/>
          <w:lang w:val="uz-Cyrl-UZ" w:eastAsia="en-US"/>
        </w:rPr>
        <w:t>2013</w:t>
      </w:r>
      <w:r w:rsidRPr="00907890">
        <w:rPr>
          <w:rFonts w:eastAsia="Calibri"/>
          <w:sz w:val="28"/>
          <w:szCs w:val="28"/>
          <w:lang w:val="en-US" w:eastAsia="en-US"/>
        </w:rPr>
        <w:t xml:space="preserve"> y</w:t>
      </w:r>
      <w:r w:rsidRPr="00907890">
        <w:rPr>
          <w:rFonts w:eastAsia="Calibri"/>
          <w:sz w:val="28"/>
          <w:szCs w:val="28"/>
          <w:lang w:val="uz-Cyrl-UZ" w:eastAsia="en-US"/>
        </w:rPr>
        <w:t>.</w:t>
      </w:r>
    </w:p>
    <w:p w:rsidR="00E31BCB" w:rsidRPr="00907890" w:rsidRDefault="00E31BCB" w:rsidP="00907890">
      <w:pPr>
        <w:numPr>
          <w:ilvl w:val="0"/>
          <w:numId w:val="10"/>
        </w:numPr>
        <w:tabs>
          <w:tab w:val="clear" w:pos="720"/>
        </w:tabs>
        <w:autoSpaceDN w:val="0"/>
        <w:spacing w:line="360" w:lineRule="auto"/>
        <w:ind w:left="851" w:hanging="425"/>
        <w:rPr>
          <w:rFonts w:eastAsia="Calibri"/>
          <w:sz w:val="28"/>
          <w:szCs w:val="28"/>
          <w:lang w:val="uz-Cyrl-UZ" w:eastAsia="en-US"/>
        </w:rPr>
      </w:pPr>
      <w:r w:rsidRPr="00907890">
        <w:rPr>
          <w:rFonts w:eastAsia="Calibri"/>
          <w:sz w:val="28"/>
          <w:szCs w:val="28"/>
          <w:lang w:val="en-US" w:eastAsia="en-US"/>
        </w:rPr>
        <w:t>M.Aripov, M.Muhammadiyev. Informatika, informasion texnologiyalar</w:t>
      </w:r>
      <w:r w:rsidRPr="00907890">
        <w:rPr>
          <w:rFonts w:eastAsia="Calibri"/>
          <w:sz w:val="28"/>
          <w:szCs w:val="28"/>
          <w:lang w:val="uz-Cyrl-UZ" w:eastAsia="en-US"/>
        </w:rPr>
        <w:t xml:space="preserve">. </w:t>
      </w:r>
      <w:r w:rsidRPr="00907890">
        <w:rPr>
          <w:rFonts w:eastAsia="Calibri"/>
          <w:sz w:val="28"/>
          <w:szCs w:val="28"/>
          <w:lang w:val="en-US" w:eastAsia="en-US"/>
        </w:rPr>
        <w:t>Darslik. T.:</w:t>
      </w:r>
      <w:r w:rsidRPr="00907890">
        <w:rPr>
          <w:rFonts w:eastAsia="Calibri"/>
          <w:sz w:val="28"/>
          <w:szCs w:val="28"/>
          <w:lang w:val="uz-Cyrl-UZ" w:eastAsia="en-US"/>
        </w:rPr>
        <w:t xml:space="preserve"> </w:t>
      </w:r>
      <w:r w:rsidRPr="00907890">
        <w:rPr>
          <w:rFonts w:eastAsia="Calibri"/>
          <w:sz w:val="28"/>
          <w:szCs w:val="28"/>
          <w:lang w:val="en-US" w:eastAsia="en-US"/>
        </w:rPr>
        <w:t>TDYui, 2004 y</w:t>
      </w:r>
      <w:r w:rsidRPr="00907890">
        <w:rPr>
          <w:rFonts w:eastAsia="Calibri"/>
          <w:sz w:val="28"/>
          <w:szCs w:val="28"/>
          <w:lang w:val="uz-Cyrl-UZ" w:eastAsia="en-US"/>
        </w:rPr>
        <w:t>.</w:t>
      </w:r>
    </w:p>
    <w:p w:rsidR="00E31BCB" w:rsidRPr="00907890" w:rsidRDefault="00E31BCB" w:rsidP="00907890">
      <w:pPr>
        <w:numPr>
          <w:ilvl w:val="0"/>
          <w:numId w:val="10"/>
        </w:numPr>
        <w:tabs>
          <w:tab w:val="clear" w:pos="720"/>
        </w:tabs>
        <w:autoSpaceDN w:val="0"/>
        <w:spacing w:line="360" w:lineRule="auto"/>
        <w:ind w:left="851" w:hanging="425"/>
        <w:jc w:val="left"/>
        <w:rPr>
          <w:rFonts w:eastAsiaTheme="majorEastAsia"/>
          <w:bCs/>
          <w:color w:val="000000" w:themeColor="text1"/>
          <w:sz w:val="28"/>
          <w:szCs w:val="28"/>
          <w:lang w:val="uz-Cyrl-UZ"/>
        </w:rPr>
      </w:pPr>
      <w:r w:rsidRPr="00907890">
        <w:rPr>
          <w:rFonts w:eastAsia="Calibri"/>
          <w:sz w:val="28"/>
          <w:szCs w:val="28"/>
          <w:lang w:val="uz-Cyrl-UZ" w:eastAsia="en-US"/>
        </w:rPr>
        <w:t>Sattorov A. Informatika va axborot texnologiyalari. Darslik. T.:</w:t>
      </w:r>
      <w:r w:rsidRPr="00907890">
        <w:rPr>
          <w:rFonts w:eastAsia="Calibri"/>
          <w:sz w:val="28"/>
          <w:szCs w:val="28"/>
          <w:lang w:val="en-US" w:eastAsia="en-US"/>
        </w:rPr>
        <w:t>,</w:t>
      </w:r>
      <w:r w:rsidRPr="00907890">
        <w:rPr>
          <w:rFonts w:eastAsia="Calibri"/>
          <w:sz w:val="28"/>
          <w:szCs w:val="28"/>
          <w:lang w:val="uz-Cyrl-UZ" w:eastAsia="en-US"/>
        </w:rPr>
        <w:t xml:space="preserve"> </w:t>
      </w:r>
      <w:r w:rsidRPr="00907890">
        <w:rPr>
          <w:rFonts w:eastAsia="Calibri"/>
          <w:sz w:val="28"/>
          <w:szCs w:val="28"/>
          <w:lang w:val="en-US" w:eastAsia="en-US"/>
        </w:rPr>
        <w:t>“</w:t>
      </w:r>
      <w:r w:rsidRPr="00907890">
        <w:rPr>
          <w:rFonts w:eastAsia="Calibri"/>
          <w:sz w:val="28"/>
          <w:szCs w:val="28"/>
          <w:lang w:val="uz-Cyrl-UZ" w:eastAsia="en-US"/>
        </w:rPr>
        <w:t>O‘qituvchi</w:t>
      </w:r>
      <w:r w:rsidRPr="00907890">
        <w:rPr>
          <w:rFonts w:eastAsia="Calibri"/>
          <w:sz w:val="28"/>
          <w:szCs w:val="28"/>
          <w:lang w:val="en-US" w:eastAsia="en-US"/>
        </w:rPr>
        <w:t>”</w:t>
      </w:r>
      <w:r w:rsidRPr="00907890">
        <w:rPr>
          <w:rFonts w:eastAsia="Calibri"/>
          <w:sz w:val="28"/>
          <w:szCs w:val="28"/>
          <w:lang w:val="uz-Cyrl-UZ" w:eastAsia="en-US"/>
        </w:rPr>
        <w:t>, 20</w:t>
      </w:r>
      <w:r w:rsidRPr="00907890">
        <w:rPr>
          <w:rFonts w:eastAsia="Calibri"/>
          <w:sz w:val="28"/>
          <w:szCs w:val="28"/>
          <w:lang w:val="en-US" w:eastAsia="en-US"/>
        </w:rPr>
        <w:t>11 y</w:t>
      </w:r>
    </w:p>
    <w:p w:rsidR="007C0D42" w:rsidRPr="00907890" w:rsidRDefault="007C0D42" w:rsidP="00907890">
      <w:pPr>
        <w:spacing w:line="360" w:lineRule="auto"/>
        <w:rPr>
          <w:sz w:val="28"/>
          <w:szCs w:val="28"/>
        </w:rPr>
      </w:pPr>
      <w:bookmarkStart w:id="3" w:name="_GoBack"/>
      <w:bookmarkEnd w:id="3"/>
    </w:p>
    <w:sectPr w:rsidR="007C0D42" w:rsidRPr="00907890">
      <w:foot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2219" w:rsidRDefault="00732219" w:rsidP="00D034CE">
      <w:r>
        <w:separator/>
      </w:r>
    </w:p>
  </w:endnote>
  <w:endnote w:type="continuationSeparator" w:id="0">
    <w:p w:rsidR="00732219" w:rsidRDefault="00732219" w:rsidP="00D03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UZ">
    <w:altName w:val="Times New Roman"/>
    <w:charset w:val="00"/>
    <w:family w:val="auto"/>
    <w:pitch w:val="variable"/>
    <w:sig w:usb0="00000003" w:usb1="00000000" w:usb2="00000000" w:usb3="00000000" w:csb0="00000001" w:csb1="00000000"/>
  </w:font>
  <w:font w:name="PANDA Baltic UZ">
    <w:altName w:val="Arial Narro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2873566"/>
      <w:docPartObj>
        <w:docPartGallery w:val="Page Numbers (Bottom of Page)"/>
        <w:docPartUnique/>
      </w:docPartObj>
    </w:sdtPr>
    <w:sdtContent>
      <w:p w:rsidR="00907890" w:rsidRDefault="00907890">
        <w:pPr>
          <w:pStyle w:val="af"/>
        </w:pPr>
        <w:r>
          <w:fldChar w:fldCharType="begin"/>
        </w:r>
        <w:r>
          <w:instrText>PAGE   \* MERGEFORMAT</w:instrText>
        </w:r>
        <w:r>
          <w:fldChar w:fldCharType="separate"/>
        </w:r>
        <w:r>
          <w:rPr>
            <w:noProof/>
          </w:rPr>
          <w:t>13</w:t>
        </w:r>
        <w:r>
          <w:fldChar w:fldCharType="end"/>
        </w:r>
      </w:p>
    </w:sdtContent>
  </w:sdt>
  <w:p w:rsidR="00907890" w:rsidRDefault="00907890">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2219" w:rsidRDefault="00732219" w:rsidP="00D034CE">
      <w:r>
        <w:separator/>
      </w:r>
    </w:p>
  </w:footnote>
  <w:footnote w:type="continuationSeparator" w:id="0">
    <w:p w:rsidR="00732219" w:rsidRDefault="00732219" w:rsidP="00D034CE">
      <w:r>
        <w:continuationSeparator/>
      </w:r>
    </w:p>
  </w:footnote>
  <w:footnote w:id="1">
    <w:p w:rsidR="00D034CE" w:rsidRPr="00E462D1" w:rsidRDefault="00D034CE" w:rsidP="00D034CE">
      <w:pPr>
        <w:pStyle w:val="aa"/>
      </w:pPr>
      <w:r>
        <w:rPr>
          <w:rStyle w:val="ac"/>
        </w:rPr>
        <w:footnoteRef/>
      </w:r>
      <w:r>
        <w:t xml:space="preserve"> </w:t>
      </w:r>
      <w:r>
        <w:rPr>
          <w:lang w:val="uz-Cyrl-UZ"/>
        </w:rPr>
        <w:t xml:space="preserve">Проф. Н.В.Макаровой, В.Б.Волков. </w:t>
      </w:r>
      <w:r w:rsidRPr="00702169">
        <w:rPr>
          <w:lang w:val="uz-Cyrl-UZ"/>
        </w:rPr>
        <w:t>Информатика. - М.: 20</w:t>
      </w:r>
      <w:r>
        <w:rPr>
          <w:lang w:val="uz-Cyrl-UZ"/>
        </w:rPr>
        <w:t>11</w:t>
      </w:r>
      <w:r w:rsidRPr="00702169">
        <w:rPr>
          <w:lang w:val="uz-Cyrl-UZ"/>
        </w:rPr>
        <w:t xml:space="preserve"> г.</w:t>
      </w:r>
      <w:r>
        <w:rPr>
          <w:lang w:val="uz-Cyrl-UZ"/>
        </w:rPr>
        <w:t>(</w:t>
      </w:r>
      <w:proofErr w:type="gramStart"/>
      <w:r w:rsidRPr="004D4AFD">
        <w:t>332</w:t>
      </w:r>
      <w:r>
        <w:rPr>
          <w:lang w:val="uz-Cyrl-UZ"/>
        </w:rPr>
        <w:t>-с)</w:t>
      </w:r>
      <w:proofErr w:type="gramEnd"/>
    </w:p>
    <w:p w:rsidR="00D034CE" w:rsidRPr="00D034CE" w:rsidRDefault="00D034CE">
      <w:pPr>
        <w:pStyle w:val="aa"/>
      </w:pPr>
    </w:p>
  </w:footnote>
  <w:footnote w:id="2">
    <w:p w:rsidR="004D4AFD" w:rsidRDefault="004D4AFD">
      <w:pPr>
        <w:pStyle w:val="aa"/>
      </w:pPr>
      <w:r>
        <w:rPr>
          <w:rStyle w:val="ac"/>
        </w:rPr>
        <w:footnoteRef/>
      </w:r>
      <w:r>
        <w:t xml:space="preserve"> </w:t>
      </w:r>
      <w:r w:rsidRPr="00E814C0">
        <w:t>Стариченко Б. Е</w:t>
      </w:r>
      <w:r>
        <w:rPr>
          <w:b/>
        </w:rPr>
        <w:t>.</w:t>
      </w:r>
      <w:r>
        <w:t>Теоретические основы информатики - М. 2003. - 9</w:t>
      </w:r>
      <w:r w:rsidRPr="0094216A">
        <w:t>2</w:t>
      </w:r>
      <w:r>
        <w:t xml:space="preserve"> 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503FD"/>
    <w:multiLevelType w:val="singleLevel"/>
    <w:tmpl w:val="952C25E2"/>
    <w:lvl w:ilvl="0">
      <w:start w:val="1"/>
      <w:numFmt w:val="decimal"/>
      <w:lvlText w:val="%1. "/>
      <w:legacy w:legacy="1" w:legacySpace="0" w:legacyIndent="283"/>
      <w:lvlJc w:val="left"/>
      <w:pPr>
        <w:ind w:left="283" w:hanging="283"/>
      </w:pPr>
      <w:rPr>
        <w:rFonts w:ascii="Times New Roman" w:hAnsi="Times New Roman" w:cs="Times New Roman" w:hint="default"/>
        <w:b w:val="0"/>
        <w:i w:val="0"/>
        <w:sz w:val="24"/>
        <w:szCs w:val="24"/>
      </w:rPr>
    </w:lvl>
  </w:abstractNum>
  <w:abstractNum w:abstractNumId="1">
    <w:nsid w:val="08A13E02"/>
    <w:multiLevelType w:val="multilevel"/>
    <w:tmpl w:val="1DEC6960"/>
    <w:lvl w:ilvl="0">
      <w:start w:val="1"/>
      <w:numFmt w:val="decimal"/>
      <w:lvlText w:val="%1. "/>
      <w:legacy w:legacy="1" w:legacySpace="0" w:legacyIndent="283"/>
      <w:lvlJc w:val="left"/>
      <w:pPr>
        <w:ind w:left="1003" w:hanging="283"/>
      </w:pPr>
      <w:rPr>
        <w:rFonts w:ascii="Times New Roman" w:hAnsi="Times New Roman" w:cs="Times New Roman" w:hint="default"/>
        <w:b/>
        <w:i w:val="0"/>
        <w:sz w:val="24"/>
        <w:szCs w:val="24"/>
      </w:rPr>
    </w:lvl>
    <w:lvl w:ilvl="1">
      <w:start w:val="1"/>
      <w:numFmt w:val="decimal"/>
      <w:lvlText w:val="%1.%2."/>
      <w:lvlJc w:val="left"/>
      <w:pPr>
        <w:ind w:left="720" w:hanging="720"/>
      </w:pPr>
      <w:rPr>
        <w:rFonts w:hint="default"/>
      </w:rPr>
    </w:lvl>
    <w:lvl w:ilvl="2">
      <w:start w:val="1"/>
      <w:numFmt w:val="decimal"/>
      <w:lvlText w:val="%1.%2.%3."/>
      <w:lvlJc w:val="left"/>
      <w:pPr>
        <w:ind w:left="1840" w:hanging="720"/>
      </w:pPr>
      <w:rPr>
        <w:rFonts w:hint="default"/>
      </w:rPr>
    </w:lvl>
    <w:lvl w:ilvl="3">
      <w:start w:val="1"/>
      <w:numFmt w:val="decimal"/>
      <w:lvlText w:val="%1.%2.%3.%4."/>
      <w:lvlJc w:val="left"/>
      <w:pPr>
        <w:ind w:left="2760" w:hanging="1080"/>
      </w:pPr>
      <w:rPr>
        <w:rFonts w:hint="default"/>
      </w:rPr>
    </w:lvl>
    <w:lvl w:ilvl="4">
      <w:start w:val="1"/>
      <w:numFmt w:val="decimal"/>
      <w:lvlText w:val="%1.%2.%3.%4.%5."/>
      <w:lvlJc w:val="left"/>
      <w:pPr>
        <w:ind w:left="3320" w:hanging="1080"/>
      </w:pPr>
      <w:rPr>
        <w:rFonts w:hint="default"/>
      </w:rPr>
    </w:lvl>
    <w:lvl w:ilvl="5">
      <w:start w:val="1"/>
      <w:numFmt w:val="decimal"/>
      <w:lvlText w:val="%1.%2.%3.%4.%5.%6."/>
      <w:lvlJc w:val="left"/>
      <w:pPr>
        <w:ind w:left="4240" w:hanging="1440"/>
      </w:pPr>
      <w:rPr>
        <w:rFonts w:hint="default"/>
      </w:rPr>
    </w:lvl>
    <w:lvl w:ilvl="6">
      <w:start w:val="1"/>
      <w:numFmt w:val="decimal"/>
      <w:lvlText w:val="%1.%2.%3.%4.%5.%6.%7."/>
      <w:lvlJc w:val="left"/>
      <w:pPr>
        <w:ind w:left="4800" w:hanging="1440"/>
      </w:pPr>
      <w:rPr>
        <w:rFonts w:hint="default"/>
      </w:rPr>
    </w:lvl>
    <w:lvl w:ilvl="7">
      <w:start w:val="1"/>
      <w:numFmt w:val="decimal"/>
      <w:lvlText w:val="%1.%2.%3.%4.%5.%6.%7.%8."/>
      <w:lvlJc w:val="left"/>
      <w:pPr>
        <w:ind w:left="5720" w:hanging="1800"/>
      </w:pPr>
      <w:rPr>
        <w:rFonts w:hint="default"/>
      </w:rPr>
    </w:lvl>
    <w:lvl w:ilvl="8">
      <w:start w:val="1"/>
      <w:numFmt w:val="decimal"/>
      <w:lvlText w:val="%1.%2.%3.%4.%5.%6.%7.%8.%9."/>
      <w:lvlJc w:val="left"/>
      <w:pPr>
        <w:ind w:left="6640" w:hanging="2160"/>
      </w:pPr>
      <w:rPr>
        <w:rFonts w:hint="default"/>
      </w:rPr>
    </w:lvl>
  </w:abstractNum>
  <w:abstractNum w:abstractNumId="2">
    <w:nsid w:val="08D1589A"/>
    <w:multiLevelType w:val="hybridMultilevel"/>
    <w:tmpl w:val="8EEC5DE4"/>
    <w:lvl w:ilvl="0" w:tplc="C1F695D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BE214EC"/>
    <w:multiLevelType w:val="singleLevel"/>
    <w:tmpl w:val="C654065E"/>
    <w:lvl w:ilvl="0">
      <w:start w:val="1"/>
      <w:numFmt w:val="decimal"/>
      <w:lvlText w:val="%1. "/>
      <w:legacy w:legacy="1" w:legacySpace="0" w:legacyIndent="283"/>
      <w:lvlJc w:val="left"/>
      <w:pPr>
        <w:ind w:left="1003" w:hanging="283"/>
      </w:pPr>
      <w:rPr>
        <w:rFonts w:ascii="Times New Roman" w:hAnsi="Times New Roman" w:cs="Times New Roman" w:hint="default"/>
        <w:b/>
        <w:i w:val="0"/>
        <w:sz w:val="24"/>
        <w:szCs w:val="24"/>
      </w:rPr>
    </w:lvl>
  </w:abstractNum>
  <w:abstractNum w:abstractNumId="4">
    <w:nsid w:val="1213135F"/>
    <w:multiLevelType w:val="hybridMultilevel"/>
    <w:tmpl w:val="A17451B6"/>
    <w:lvl w:ilvl="0" w:tplc="C1F695D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CD438AB"/>
    <w:multiLevelType w:val="hybridMultilevel"/>
    <w:tmpl w:val="5AA49A2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352044DF"/>
    <w:multiLevelType w:val="hybridMultilevel"/>
    <w:tmpl w:val="91BC605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51160AC2"/>
    <w:multiLevelType w:val="multilevel"/>
    <w:tmpl w:val="E66C438E"/>
    <w:lvl w:ilvl="0">
      <w:start w:val="1"/>
      <w:numFmt w:val="decimal"/>
      <w:lvlText w:val="%1."/>
      <w:lvlJc w:val="left"/>
      <w:pPr>
        <w:tabs>
          <w:tab w:val="num" w:pos="720"/>
        </w:tabs>
        <w:ind w:left="720" w:hanging="720"/>
      </w:pPr>
      <w:rPr>
        <w:rFonts w:ascii="Times New Roman" w:eastAsia="Times New Roman" w:hAnsi="Times New Roman" w:cs="Times New Roman"/>
      </w:rPr>
    </w:lvl>
    <w:lvl w:ilvl="1">
      <w:start w:val="1"/>
      <w:numFmt w:val="lowerLetter"/>
      <w:lvlText w:val="%2."/>
      <w:lvlJc w:val="left"/>
      <w:pPr>
        <w:tabs>
          <w:tab w:val="num" w:pos="129"/>
        </w:tabs>
        <w:ind w:left="129" w:hanging="360"/>
      </w:pPr>
      <w:rPr>
        <w:rFonts w:cs="Times New Roman"/>
      </w:rPr>
    </w:lvl>
    <w:lvl w:ilvl="2">
      <w:start w:val="1"/>
      <w:numFmt w:val="lowerRoman"/>
      <w:lvlText w:val="%3."/>
      <w:lvlJc w:val="right"/>
      <w:pPr>
        <w:tabs>
          <w:tab w:val="num" w:pos="849"/>
        </w:tabs>
        <w:ind w:left="849" w:hanging="180"/>
      </w:pPr>
      <w:rPr>
        <w:rFonts w:cs="Times New Roman"/>
      </w:rPr>
    </w:lvl>
    <w:lvl w:ilvl="3">
      <w:start w:val="1"/>
      <w:numFmt w:val="decimal"/>
      <w:lvlText w:val="%4."/>
      <w:lvlJc w:val="left"/>
      <w:pPr>
        <w:tabs>
          <w:tab w:val="num" w:pos="1569"/>
        </w:tabs>
        <w:ind w:left="1569" w:hanging="360"/>
      </w:pPr>
      <w:rPr>
        <w:rFonts w:cs="Times New Roman"/>
      </w:rPr>
    </w:lvl>
    <w:lvl w:ilvl="4">
      <w:start w:val="1"/>
      <w:numFmt w:val="lowerLetter"/>
      <w:lvlText w:val="%5."/>
      <w:lvlJc w:val="left"/>
      <w:pPr>
        <w:tabs>
          <w:tab w:val="num" w:pos="2289"/>
        </w:tabs>
        <w:ind w:left="2289" w:hanging="360"/>
      </w:pPr>
      <w:rPr>
        <w:rFonts w:cs="Times New Roman"/>
      </w:rPr>
    </w:lvl>
    <w:lvl w:ilvl="5">
      <w:start w:val="1"/>
      <w:numFmt w:val="lowerRoman"/>
      <w:lvlText w:val="%6."/>
      <w:lvlJc w:val="right"/>
      <w:pPr>
        <w:tabs>
          <w:tab w:val="num" w:pos="3009"/>
        </w:tabs>
        <w:ind w:left="3009" w:hanging="180"/>
      </w:pPr>
      <w:rPr>
        <w:rFonts w:cs="Times New Roman"/>
      </w:rPr>
    </w:lvl>
    <w:lvl w:ilvl="6">
      <w:start w:val="1"/>
      <w:numFmt w:val="decimal"/>
      <w:lvlText w:val="%7."/>
      <w:lvlJc w:val="left"/>
      <w:pPr>
        <w:tabs>
          <w:tab w:val="num" w:pos="3729"/>
        </w:tabs>
        <w:ind w:left="3729" w:hanging="360"/>
      </w:pPr>
      <w:rPr>
        <w:rFonts w:cs="Times New Roman"/>
      </w:rPr>
    </w:lvl>
    <w:lvl w:ilvl="7">
      <w:start w:val="1"/>
      <w:numFmt w:val="lowerLetter"/>
      <w:lvlText w:val="%8."/>
      <w:lvlJc w:val="left"/>
      <w:pPr>
        <w:tabs>
          <w:tab w:val="num" w:pos="4449"/>
        </w:tabs>
        <w:ind w:left="4449" w:hanging="360"/>
      </w:pPr>
      <w:rPr>
        <w:rFonts w:cs="Times New Roman"/>
      </w:rPr>
    </w:lvl>
    <w:lvl w:ilvl="8">
      <w:start w:val="1"/>
      <w:numFmt w:val="lowerRoman"/>
      <w:lvlText w:val="%9."/>
      <w:lvlJc w:val="right"/>
      <w:pPr>
        <w:tabs>
          <w:tab w:val="num" w:pos="5169"/>
        </w:tabs>
        <w:ind w:left="5169" w:hanging="180"/>
      </w:pPr>
      <w:rPr>
        <w:rFonts w:cs="Times New Roman"/>
      </w:rPr>
    </w:lvl>
  </w:abstractNum>
  <w:abstractNum w:abstractNumId="8">
    <w:nsid w:val="60F9730A"/>
    <w:multiLevelType w:val="hybridMultilevel"/>
    <w:tmpl w:val="09462F96"/>
    <w:lvl w:ilvl="0" w:tplc="C9F43A62">
      <w:start w:val="1"/>
      <w:numFmt w:val="decimal"/>
      <w:lvlText w:val="%1."/>
      <w:lvlJc w:val="left"/>
      <w:pPr>
        <w:ind w:left="1116" w:hanging="396"/>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23B3845"/>
    <w:multiLevelType w:val="multilevel"/>
    <w:tmpl w:val="E66C438E"/>
    <w:lvl w:ilvl="0">
      <w:start w:val="1"/>
      <w:numFmt w:val="decimal"/>
      <w:lvlText w:val="%1."/>
      <w:lvlJc w:val="left"/>
      <w:pPr>
        <w:tabs>
          <w:tab w:val="num" w:pos="720"/>
        </w:tabs>
        <w:ind w:left="720" w:hanging="720"/>
      </w:pPr>
      <w:rPr>
        <w:rFonts w:ascii="Times New Roman" w:eastAsia="Times New Roman" w:hAnsi="Times New Roman" w:cs="Times New Roman"/>
      </w:rPr>
    </w:lvl>
    <w:lvl w:ilvl="1">
      <w:start w:val="1"/>
      <w:numFmt w:val="lowerLetter"/>
      <w:lvlText w:val="%2."/>
      <w:lvlJc w:val="left"/>
      <w:pPr>
        <w:tabs>
          <w:tab w:val="num" w:pos="129"/>
        </w:tabs>
        <w:ind w:left="129" w:hanging="360"/>
      </w:pPr>
      <w:rPr>
        <w:rFonts w:cs="Times New Roman"/>
      </w:rPr>
    </w:lvl>
    <w:lvl w:ilvl="2">
      <w:start w:val="1"/>
      <w:numFmt w:val="lowerRoman"/>
      <w:lvlText w:val="%3."/>
      <w:lvlJc w:val="right"/>
      <w:pPr>
        <w:tabs>
          <w:tab w:val="num" w:pos="849"/>
        </w:tabs>
        <w:ind w:left="849" w:hanging="180"/>
      </w:pPr>
      <w:rPr>
        <w:rFonts w:cs="Times New Roman"/>
      </w:rPr>
    </w:lvl>
    <w:lvl w:ilvl="3">
      <w:start w:val="1"/>
      <w:numFmt w:val="decimal"/>
      <w:lvlText w:val="%4."/>
      <w:lvlJc w:val="left"/>
      <w:pPr>
        <w:tabs>
          <w:tab w:val="num" w:pos="1569"/>
        </w:tabs>
        <w:ind w:left="1569" w:hanging="360"/>
      </w:pPr>
      <w:rPr>
        <w:rFonts w:cs="Times New Roman"/>
      </w:rPr>
    </w:lvl>
    <w:lvl w:ilvl="4">
      <w:start w:val="1"/>
      <w:numFmt w:val="lowerLetter"/>
      <w:lvlText w:val="%5."/>
      <w:lvlJc w:val="left"/>
      <w:pPr>
        <w:tabs>
          <w:tab w:val="num" w:pos="2289"/>
        </w:tabs>
        <w:ind w:left="2289" w:hanging="360"/>
      </w:pPr>
      <w:rPr>
        <w:rFonts w:cs="Times New Roman"/>
      </w:rPr>
    </w:lvl>
    <w:lvl w:ilvl="5">
      <w:start w:val="1"/>
      <w:numFmt w:val="lowerRoman"/>
      <w:lvlText w:val="%6."/>
      <w:lvlJc w:val="right"/>
      <w:pPr>
        <w:tabs>
          <w:tab w:val="num" w:pos="3009"/>
        </w:tabs>
        <w:ind w:left="3009" w:hanging="180"/>
      </w:pPr>
      <w:rPr>
        <w:rFonts w:cs="Times New Roman"/>
      </w:rPr>
    </w:lvl>
    <w:lvl w:ilvl="6">
      <w:start w:val="1"/>
      <w:numFmt w:val="decimal"/>
      <w:lvlText w:val="%7."/>
      <w:lvlJc w:val="left"/>
      <w:pPr>
        <w:tabs>
          <w:tab w:val="num" w:pos="3729"/>
        </w:tabs>
        <w:ind w:left="3729" w:hanging="360"/>
      </w:pPr>
      <w:rPr>
        <w:rFonts w:cs="Times New Roman"/>
      </w:rPr>
    </w:lvl>
    <w:lvl w:ilvl="7">
      <w:start w:val="1"/>
      <w:numFmt w:val="lowerLetter"/>
      <w:lvlText w:val="%8."/>
      <w:lvlJc w:val="left"/>
      <w:pPr>
        <w:tabs>
          <w:tab w:val="num" w:pos="4449"/>
        </w:tabs>
        <w:ind w:left="4449" w:hanging="360"/>
      </w:pPr>
      <w:rPr>
        <w:rFonts w:cs="Times New Roman"/>
      </w:rPr>
    </w:lvl>
    <w:lvl w:ilvl="8">
      <w:start w:val="1"/>
      <w:numFmt w:val="lowerRoman"/>
      <w:lvlText w:val="%9."/>
      <w:lvlJc w:val="right"/>
      <w:pPr>
        <w:tabs>
          <w:tab w:val="num" w:pos="5169"/>
        </w:tabs>
        <w:ind w:left="5169" w:hanging="180"/>
      </w:pPr>
      <w:rPr>
        <w:rFonts w:cs="Times New Roman"/>
      </w:rPr>
    </w:lvl>
  </w:abstractNum>
  <w:num w:numId="1">
    <w:abstractNumId w:val="7"/>
  </w:num>
  <w:num w:numId="2">
    <w:abstractNumId w:val="8"/>
  </w:num>
  <w:num w:numId="3">
    <w:abstractNumId w:val="6"/>
  </w:num>
  <w:num w:numId="4">
    <w:abstractNumId w:val="3"/>
  </w:num>
  <w:num w:numId="5">
    <w:abstractNumId w:val="5"/>
  </w:num>
  <w:num w:numId="6">
    <w:abstractNumId w:val="4"/>
  </w:num>
  <w:num w:numId="7">
    <w:abstractNumId w:val="0"/>
  </w:num>
  <w:num w:numId="8">
    <w:abstractNumId w:val="1"/>
  </w:num>
  <w:num w:numId="9">
    <w:abstractNumId w:val="2"/>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BCB"/>
    <w:rsid w:val="002F10FB"/>
    <w:rsid w:val="00370091"/>
    <w:rsid w:val="00370CE9"/>
    <w:rsid w:val="004D4AFD"/>
    <w:rsid w:val="006F646F"/>
    <w:rsid w:val="0071042D"/>
    <w:rsid w:val="00732219"/>
    <w:rsid w:val="007C0D42"/>
    <w:rsid w:val="00907890"/>
    <w:rsid w:val="00A92348"/>
    <w:rsid w:val="00BE5361"/>
    <w:rsid w:val="00D034CE"/>
    <w:rsid w:val="00E31B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000 Oddiy"/>
    <w:qFormat/>
    <w:rsid w:val="00E31BCB"/>
    <w:pPr>
      <w:spacing w:after="0" w:line="240" w:lineRule="auto"/>
      <w:jc w:val="both"/>
    </w:pPr>
    <w:rPr>
      <w:rFonts w:ascii="Times New Roman" w:eastAsia="Times New Roman" w:hAnsi="Times New Roman" w:cs="Times New Roman"/>
      <w:sz w:val="24"/>
      <w:szCs w:val="24"/>
      <w:lang w:eastAsia="ru-RU"/>
    </w:rPr>
  </w:style>
  <w:style w:type="paragraph" w:styleId="1">
    <w:name w:val="heading 1"/>
    <w:aliases w:val="000 sarlavha,САРЛАВХА 1"/>
    <w:basedOn w:val="a"/>
    <w:next w:val="a"/>
    <w:link w:val="10"/>
    <w:qFormat/>
    <w:rsid w:val="00E31BCB"/>
    <w:pPr>
      <w:keepNext/>
      <w:keepLines/>
      <w:jc w:val="center"/>
      <w:outlineLvl w:val="0"/>
    </w:pPr>
    <w:rPr>
      <w:rFonts w:eastAsiaTheme="majorEastAsia" w:cstheme="majorBidi"/>
      <w:b/>
      <w:color w:val="365F91" w:themeColor="accent1" w:themeShade="BF"/>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000 sarlavha Знак,САРЛАВХА 1 Знак"/>
    <w:basedOn w:val="a0"/>
    <w:link w:val="1"/>
    <w:rsid w:val="00E31BCB"/>
    <w:rPr>
      <w:rFonts w:ascii="Times New Roman" w:eastAsiaTheme="majorEastAsia" w:hAnsi="Times New Roman" w:cstheme="majorBidi"/>
      <w:b/>
      <w:color w:val="365F91" w:themeColor="accent1" w:themeShade="BF"/>
      <w:sz w:val="24"/>
      <w:szCs w:val="32"/>
      <w:lang w:eastAsia="ru-RU"/>
    </w:rPr>
  </w:style>
  <w:style w:type="paragraph" w:styleId="a3">
    <w:name w:val="List Paragraph"/>
    <w:basedOn w:val="a"/>
    <w:link w:val="a4"/>
    <w:qFormat/>
    <w:rsid w:val="00E31BCB"/>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11">
    <w:name w:val="Основной текст Знак1"/>
    <w:link w:val="a5"/>
    <w:uiPriority w:val="99"/>
    <w:rsid w:val="00E31BCB"/>
    <w:rPr>
      <w:rFonts w:ascii="Times New Roman" w:hAnsi="Times New Roman"/>
      <w:spacing w:val="10"/>
      <w:sz w:val="21"/>
      <w:szCs w:val="21"/>
      <w:shd w:val="clear" w:color="auto" w:fill="FFFFFF"/>
    </w:rPr>
  </w:style>
  <w:style w:type="paragraph" w:styleId="a5">
    <w:name w:val="Body Text"/>
    <w:basedOn w:val="a"/>
    <w:link w:val="11"/>
    <w:uiPriority w:val="99"/>
    <w:rsid w:val="00E31BCB"/>
    <w:pPr>
      <w:widowControl w:val="0"/>
      <w:shd w:val="clear" w:color="auto" w:fill="FFFFFF"/>
      <w:spacing w:line="269" w:lineRule="exact"/>
      <w:ind w:hanging="360"/>
    </w:pPr>
    <w:rPr>
      <w:rFonts w:eastAsiaTheme="minorHAnsi" w:cstheme="minorBidi"/>
      <w:spacing w:val="10"/>
      <w:sz w:val="21"/>
      <w:szCs w:val="21"/>
      <w:lang w:eastAsia="en-US"/>
    </w:rPr>
  </w:style>
  <w:style w:type="character" w:customStyle="1" w:styleId="a6">
    <w:name w:val="Основной текст Знак"/>
    <w:basedOn w:val="a0"/>
    <w:uiPriority w:val="99"/>
    <w:semiHidden/>
    <w:rsid w:val="00E31BCB"/>
    <w:rPr>
      <w:rFonts w:ascii="Times New Roman" w:eastAsia="Times New Roman" w:hAnsi="Times New Roman" w:cs="Times New Roman"/>
      <w:sz w:val="24"/>
      <w:szCs w:val="24"/>
      <w:lang w:eastAsia="ru-RU"/>
    </w:rPr>
  </w:style>
  <w:style w:type="paragraph" w:customStyle="1" w:styleId="a7">
    <w:name w:val="a"/>
    <w:rsid w:val="00E31BCB"/>
    <w:pPr>
      <w:autoSpaceDE w:val="0"/>
      <w:autoSpaceDN w:val="0"/>
      <w:spacing w:after="0" w:line="240" w:lineRule="auto"/>
      <w:ind w:firstLine="300"/>
      <w:jc w:val="both"/>
    </w:pPr>
    <w:rPr>
      <w:rFonts w:ascii="TimesUZ" w:eastAsia="Times New Roman" w:hAnsi="TimesUZ" w:cs="Times New Roman"/>
      <w:color w:val="000000"/>
      <w:sz w:val="20"/>
      <w:szCs w:val="20"/>
      <w:lang w:eastAsia="ko-KR"/>
    </w:rPr>
  </w:style>
  <w:style w:type="character" w:customStyle="1" w:styleId="a4">
    <w:name w:val="Абзац списка Знак"/>
    <w:link w:val="a3"/>
    <w:locked/>
    <w:rsid w:val="00E31BCB"/>
  </w:style>
  <w:style w:type="paragraph" w:customStyle="1" w:styleId="2">
    <w:name w:val="Обычный2"/>
    <w:rsid w:val="00E31BCB"/>
    <w:pPr>
      <w:spacing w:after="0" w:line="240" w:lineRule="auto"/>
    </w:pPr>
    <w:rPr>
      <w:rFonts w:ascii="PANDA Baltic UZ" w:eastAsia="Times New Roman" w:hAnsi="PANDA Baltic UZ" w:cs="Times New Roman"/>
      <w:sz w:val="28"/>
      <w:szCs w:val="20"/>
      <w:lang w:eastAsia="ru-RU"/>
    </w:rPr>
  </w:style>
  <w:style w:type="paragraph" w:customStyle="1" w:styleId="80">
    <w:name w:val="80"/>
    <w:basedOn w:val="a"/>
    <w:rsid w:val="00E31BCB"/>
    <w:pPr>
      <w:autoSpaceDE w:val="0"/>
      <w:autoSpaceDN w:val="0"/>
      <w:spacing w:line="160" w:lineRule="atLeast"/>
      <w:ind w:firstLine="300"/>
    </w:pPr>
    <w:rPr>
      <w:rFonts w:ascii="TimesUZ" w:hAnsi="TimesUZ"/>
      <w:sz w:val="16"/>
      <w:szCs w:val="16"/>
    </w:rPr>
  </w:style>
  <w:style w:type="paragraph" w:styleId="a8">
    <w:name w:val="Balloon Text"/>
    <w:basedOn w:val="a"/>
    <w:link w:val="a9"/>
    <w:uiPriority w:val="99"/>
    <w:semiHidden/>
    <w:unhideWhenUsed/>
    <w:rsid w:val="00E31BCB"/>
    <w:rPr>
      <w:rFonts w:ascii="Tahoma" w:hAnsi="Tahoma" w:cs="Tahoma"/>
      <w:sz w:val="16"/>
      <w:szCs w:val="16"/>
    </w:rPr>
  </w:style>
  <w:style w:type="character" w:customStyle="1" w:styleId="a9">
    <w:name w:val="Текст выноски Знак"/>
    <w:basedOn w:val="a0"/>
    <w:link w:val="a8"/>
    <w:uiPriority w:val="99"/>
    <w:semiHidden/>
    <w:rsid w:val="00E31BCB"/>
    <w:rPr>
      <w:rFonts w:ascii="Tahoma" w:eastAsia="Times New Roman" w:hAnsi="Tahoma" w:cs="Tahoma"/>
      <w:sz w:val="16"/>
      <w:szCs w:val="16"/>
      <w:lang w:eastAsia="ru-RU"/>
    </w:rPr>
  </w:style>
  <w:style w:type="paragraph" w:styleId="aa">
    <w:name w:val="footnote text"/>
    <w:basedOn w:val="a"/>
    <w:link w:val="ab"/>
    <w:uiPriority w:val="99"/>
    <w:semiHidden/>
    <w:unhideWhenUsed/>
    <w:rsid w:val="00D034CE"/>
    <w:rPr>
      <w:sz w:val="20"/>
      <w:szCs w:val="20"/>
    </w:rPr>
  </w:style>
  <w:style w:type="character" w:customStyle="1" w:styleId="ab">
    <w:name w:val="Текст сноски Знак"/>
    <w:basedOn w:val="a0"/>
    <w:link w:val="aa"/>
    <w:uiPriority w:val="99"/>
    <w:semiHidden/>
    <w:rsid w:val="00D034CE"/>
    <w:rPr>
      <w:rFonts w:ascii="Times New Roman" w:eastAsia="Times New Roman" w:hAnsi="Times New Roman" w:cs="Times New Roman"/>
      <w:sz w:val="20"/>
      <w:szCs w:val="20"/>
      <w:lang w:eastAsia="ru-RU"/>
    </w:rPr>
  </w:style>
  <w:style w:type="character" w:styleId="ac">
    <w:name w:val="footnote reference"/>
    <w:basedOn w:val="a0"/>
    <w:uiPriority w:val="99"/>
    <w:semiHidden/>
    <w:unhideWhenUsed/>
    <w:rsid w:val="00D034CE"/>
    <w:rPr>
      <w:vertAlign w:val="superscript"/>
    </w:rPr>
  </w:style>
  <w:style w:type="paragraph" w:styleId="ad">
    <w:name w:val="header"/>
    <w:basedOn w:val="a"/>
    <w:link w:val="ae"/>
    <w:uiPriority w:val="99"/>
    <w:unhideWhenUsed/>
    <w:rsid w:val="00907890"/>
    <w:pPr>
      <w:tabs>
        <w:tab w:val="center" w:pos="4677"/>
        <w:tab w:val="right" w:pos="9355"/>
      </w:tabs>
    </w:pPr>
  </w:style>
  <w:style w:type="character" w:customStyle="1" w:styleId="ae">
    <w:name w:val="Верхний колонтитул Знак"/>
    <w:basedOn w:val="a0"/>
    <w:link w:val="ad"/>
    <w:uiPriority w:val="99"/>
    <w:rsid w:val="00907890"/>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907890"/>
    <w:pPr>
      <w:tabs>
        <w:tab w:val="center" w:pos="4677"/>
        <w:tab w:val="right" w:pos="9355"/>
      </w:tabs>
    </w:pPr>
  </w:style>
  <w:style w:type="character" w:customStyle="1" w:styleId="af0">
    <w:name w:val="Нижний колонтитул Знак"/>
    <w:basedOn w:val="a0"/>
    <w:link w:val="af"/>
    <w:uiPriority w:val="99"/>
    <w:rsid w:val="00907890"/>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000 Oddiy"/>
    <w:qFormat/>
    <w:rsid w:val="00E31BCB"/>
    <w:pPr>
      <w:spacing w:after="0" w:line="240" w:lineRule="auto"/>
      <w:jc w:val="both"/>
    </w:pPr>
    <w:rPr>
      <w:rFonts w:ascii="Times New Roman" w:eastAsia="Times New Roman" w:hAnsi="Times New Roman" w:cs="Times New Roman"/>
      <w:sz w:val="24"/>
      <w:szCs w:val="24"/>
      <w:lang w:eastAsia="ru-RU"/>
    </w:rPr>
  </w:style>
  <w:style w:type="paragraph" w:styleId="1">
    <w:name w:val="heading 1"/>
    <w:aliases w:val="000 sarlavha,САРЛАВХА 1"/>
    <w:basedOn w:val="a"/>
    <w:next w:val="a"/>
    <w:link w:val="10"/>
    <w:qFormat/>
    <w:rsid w:val="00E31BCB"/>
    <w:pPr>
      <w:keepNext/>
      <w:keepLines/>
      <w:jc w:val="center"/>
      <w:outlineLvl w:val="0"/>
    </w:pPr>
    <w:rPr>
      <w:rFonts w:eastAsiaTheme="majorEastAsia" w:cstheme="majorBidi"/>
      <w:b/>
      <w:color w:val="365F91" w:themeColor="accent1" w:themeShade="BF"/>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000 sarlavha Знак,САРЛАВХА 1 Знак"/>
    <w:basedOn w:val="a0"/>
    <w:link w:val="1"/>
    <w:rsid w:val="00E31BCB"/>
    <w:rPr>
      <w:rFonts w:ascii="Times New Roman" w:eastAsiaTheme="majorEastAsia" w:hAnsi="Times New Roman" w:cstheme="majorBidi"/>
      <w:b/>
      <w:color w:val="365F91" w:themeColor="accent1" w:themeShade="BF"/>
      <w:sz w:val="24"/>
      <w:szCs w:val="32"/>
      <w:lang w:eastAsia="ru-RU"/>
    </w:rPr>
  </w:style>
  <w:style w:type="paragraph" w:styleId="a3">
    <w:name w:val="List Paragraph"/>
    <w:basedOn w:val="a"/>
    <w:link w:val="a4"/>
    <w:qFormat/>
    <w:rsid w:val="00E31BCB"/>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11">
    <w:name w:val="Основной текст Знак1"/>
    <w:link w:val="a5"/>
    <w:uiPriority w:val="99"/>
    <w:rsid w:val="00E31BCB"/>
    <w:rPr>
      <w:rFonts w:ascii="Times New Roman" w:hAnsi="Times New Roman"/>
      <w:spacing w:val="10"/>
      <w:sz w:val="21"/>
      <w:szCs w:val="21"/>
      <w:shd w:val="clear" w:color="auto" w:fill="FFFFFF"/>
    </w:rPr>
  </w:style>
  <w:style w:type="paragraph" w:styleId="a5">
    <w:name w:val="Body Text"/>
    <w:basedOn w:val="a"/>
    <w:link w:val="11"/>
    <w:uiPriority w:val="99"/>
    <w:rsid w:val="00E31BCB"/>
    <w:pPr>
      <w:widowControl w:val="0"/>
      <w:shd w:val="clear" w:color="auto" w:fill="FFFFFF"/>
      <w:spacing w:line="269" w:lineRule="exact"/>
      <w:ind w:hanging="360"/>
    </w:pPr>
    <w:rPr>
      <w:rFonts w:eastAsiaTheme="minorHAnsi" w:cstheme="minorBidi"/>
      <w:spacing w:val="10"/>
      <w:sz w:val="21"/>
      <w:szCs w:val="21"/>
      <w:lang w:eastAsia="en-US"/>
    </w:rPr>
  </w:style>
  <w:style w:type="character" w:customStyle="1" w:styleId="a6">
    <w:name w:val="Основной текст Знак"/>
    <w:basedOn w:val="a0"/>
    <w:uiPriority w:val="99"/>
    <w:semiHidden/>
    <w:rsid w:val="00E31BCB"/>
    <w:rPr>
      <w:rFonts w:ascii="Times New Roman" w:eastAsia="Times New Roman" w:hAnsi="Times New Roman" w:cs="Times New Roman"/>
      <w:sz w:val="24"/>
      <w:szCs w:val="24"/>
      <w:lang w:eastAsia="ru-RU"/>
    </w:rPr>
  </w:style>
  <w:style w:type="paragraph" w:customStyle="1" w:styleId="a7">
    <w:name w:val="a"/>
    <w:rsid w:val="00E31BCB"/>
    <w:pPr>
      <w:autoSpaceDE w:val="0"/>
      <w:autoSpaceDN w:val="0"/>
      <w:spacing w:after="0" w:line="240" w:lineRule="auto"/>
      <w:ind w:firstLine="300"/>
      <w:jc w:val="both"/>
    </w:pPr>
    <w:rPr>
      <w:rFonts w:ascii="TimesUZ" w:eastAsia="Times New Roman" w:hAnsi="TimesUZ" w:cs="Times New Roman"/>
      <w:color w:val="000000"/>
      <w:sz w:val="20"/>
      <w:szCs w:val="20"/>
      <w:lang w:eastAsia="ko-KR"/>
    </w:rPr>
  </w:style>
  <w:style w:type="character" w:customStyle="1" w:styleId="a4">
    <w:name w:val="Абзац списка Знак"/>
    <w:link w:val="a3"/>
    <w:locked/>
    <w:rsid w:val="00E31BCB"/>
  </w:style>
  <w:style w:type="paragraph" w:customStyle="1" w:styleId="2">
    <w:name w:val="Обычный2"/>
    <w:rsid w:val="00E31BCB"/>
    <w:pPr>
      <w:spacing w:after="0" w:line="240" w:lineRule="auto"/>
    </w:pPr>
    <w:rPr>
      <w:rFonts w:ascii="PANDA Baltic UZ" w:eastAsia="Times New Roman" w:hAnsi="PANDA Baltic UZ" w:cs="Times New Roman"/>
      <w:sz w:val="28"/>
      <w:szCs w:val="20"/>
      <w:lang w:eastAsia="ru-RU"/>
    </w:rPr>
  </w:style>
  <w:style w:type="paragraph" w:customStyle="1" w:styleId="80">
    <w:name w:val="80"/>
    <w:basedOn w:val="a"/>
    <w:rsid w:val="00E31BCB"/>
    <w:pPr>
      <w:autoSpaceDE w:val="0"/>
      <w:autoSpaceDN w:val="0"/>
      <w:spacing w:line="160" w:lineRule="atLeast"/>
      <w:ind w:firstLine="300"/>
    </w:pPr>
    <w:rPr>
      <w:rFonts w:ascii="TimesUZ" w:hAnsi="TimesUZ"/>
      <w:sz w:val="16"/>
      <w:szCs w:val="16"/>
    </w:rPr>
  </w:style>
  <w:style w:type="paragraph" w:styleId="a8">
    <w:name w:val="Balloon Text"/>
    <w:basedOn w:val="a"/>
    <w:link w:val="a9"/>
    <w:uiPriority w:val="99"/>
    <w:semiHidden/>
    <w:unhideWhenUsed/>
    <w:rsid w:val="00E31BCB"/>
    <w:rPr>
      <w:rFonts w:ascii="Tahoma" w:hAnsi="Tahoma" w:cs="Tahoma"/>
      <w:sz w:val="16"/>
      <w:szCs w:val="16"/>
    </w:rPr>
  </w:style>
  <w:style w:type="character" w:customStyle="1" w:styleId="a9">
    <w:name w:val="Текст выноски Знак"/>
    <w:basedOn w:val="a0"/>
    <w:link w:val="a8"/>
    <w:uiPriority w:val="99"/>
    <w:semiHidden/>
    <w:rsid w:val="00E31BCB"/>
    <w:rPr>
      <w:rFonts w:ascii="Tahoma" w:eastAsia="Times New Roman" w:hAnsi="Tahoma" w:cs="Tahoma"/>
      <w:sz w:val="16"/>
      <w:szCs w:val="16"/>
      <w:lang w:eastAsia="ru-RU"/>
    </w:rPr>
  </w:style>
  <w:style w:type="paragraph" w:styleId="aa">
    <w:name w:val="footnote text"/>
    <w:basedOn w:val="a"/>
    <w:link w:val="ab"/>
    <w:uiPriority w:val="99"/>
    <w:semiHidden/>
    <w:unhideWhenUsed/>
    <w:rsid w:val="00D034CE"/>
    <w:rPr>
      <w:sz w:val="20"/>
      <w:szCs w:val="20"/>
    </w:rPr>
  </w:style>
  <w:style w:type="character" w:customStyle="1" w:styleId="ab">
    <w:name w:val="Текст сноски Знак"/>
    <w:basedOn w:val="a0"/>
    <w:link w:val="aa"/>
    <w:uiPriority w:val="99"/>
    <w:semiHidden/>
    <w:rsid w:val="00D034CE"/>
    <w:rPr>
      <w:rFonts w:ascii="Times New Roman" w:eastAsia="Times New Roman" w:hAnsi="Times New Roman" w:cs="Times New Roman"/>
      <w:sz w:val="20"/>
      <w:szCs w:val="20"/>
      <w:lang w:eastAsia="ru-RU"/>
    </w:rPr>
  </w:style>
  <w:style w:type="character" w:styleId="ac">
    <w:name w:val="footnote reference"/>
    <w:basedOn w:val="a0"/>
    <w:uiPriority w:val="99"/>
    <w:semiHidden/>
    <w:unhideWhenUsed/>
    <w:rsid w:val="00D034CE"/>
    <w:rPr>
      <w:vertAlign w:val="superscript"/>
    </w:rPr>
  </w:style>
  <w:style w:type="paragraph" w:styleId="ad">
    <w:name w:val="header"/>
    <w:basedOn w:val="a"/>
    <w:link w:val="ae"/>
    <w:uiPriority w:val="99"/>
    <w:unhideWhenUsed/>
    <w:rsid w:val="00907890"/>
    <w:pPr>
      <w:tabs>
        <w:tab w:val="center" w:pos="4677"/>
        <w:tab w:val="right" w:pos="9355"/>
      </w:tabs>
    </w:pPr>
  </w:style>
  <w:style w:type="character" w:customStyle="1" w:styleId="ae">
    <w:name w:val="Верхний колонтитул Знак"/>
    <w:basedOn w:val="a0"/>
    <w:link w:val="ad"/>
    <w:uiPriority w:val="99"/>
    <w:rsid w:val="00907890"/>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907890"/>
    <w:pPr>
      <w:tabs>
        <w:tab w:val="center" w:pos="4677"/>
        <w:tab w:val="right" w:pos="9355"/>
      </w:tabs>
    </w:pPr>
  </w:style>
  <w:style w:type="character" w:customStyle="1" w:styleId="af0">
    <w:name w:val="Нижний колонтитул Знак"/>
    <w:basedOn w:val="a0"/>
    <w:link w:val="af"/>
    <w:uiPriority w:val="99"/>
    <w:rsid w:val="0090789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273310-BAB3-4849-B1AA-ACAF9191E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Pages>
  <Words>2760</Words>
  <Characters>15737</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4</cp:revision>
  <cp:lastPrinted>2017-01-02T18:06:00Z</cp:lastPrinted>
  <dcterms:created xsi:type="dcterms:W3CDTF">2016-12-08T16:21:00Z</dcterms:created>
  <dcterms:modified xsi:type="dcterms:W3CDTF">2017-01-02T18:09:00Z</dcterms:modified>
</cp:coreProperties>
</file>